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61F0" w14:textId="6A60548D" w:rsidR="00135576" w:rsidRPr="00BB7CD2" w:rsidRDefault="0054448A">
      <w:pPr>
        <w:spacing w:after="0" w:line="259" w:lineRule="auto"/>
        <w:ind w:left="0" w:right="205" w:firstLine="0"/>
        <w:jc w:val="center"/>
        <w:rPr>
          <w:color w:val="auto"/>
          <w:sz w:val="24"/>
        </w:rPr>
      </w:pPr>
      <w:r>
        <w:rPr>
          <w:rFonts w:hint="eastAsia"/>
          <w:color w:val="auto"/>
          <w:sz w:val="24"/>
        </w:rPr>
        <w:t>JMSCA公認大会</w:t>
      </w:r>
      <w:r w:rsidR="009E2C6E" w:rsidRPr="00BB7CD2">
        <w:rPr>
          <w:color w:val="auto"/>
          <w:sz w:val="24"/>
        </w:rPr>
        <w:t xml:space="preserve"> </w:t>
      </w:r>
    </w:p>
    <w:p w14:paraId="6650D57A" w14:textId="7A7FF98D" w:rsidR="0021760D" w:rsidRPr="00BB7CD2" w:rsidRDefault="0021760D" w:rsidP="00135576">
      <w:pPr>
        <w:spacing w:after="0" w:line="259" w:lineRule="auto"/>
        <w:ind w:left="0" w:right="205" w:firstLine="0"/>
        <w:rPr>
          <w:color w:val="auto"/>
          <w:sz w:val="24"/>
        </w:rPr>
      </w:pPr>
    </w:p>
    <w:p w14:paraId="4682EBE2" w14:textId="2F9E1A17" w:rsidR="00135576" w:rsidRPr="00BB7CD2" w:rsidRDefault="00135576">
      <w:pPr>
        <w:spacing w:after="0" w:line="259" w:lineRule="auto"/>
        <w:ind w:left="0" w:right="205" w:firstLine="0"/>
        <w:jc w:val="center"/>
        <w:rPr>
          <w:color w:val="auto"/>
          <w:sz w:val="24"/>
        </w:rPr>
      </w:pPr>
      <w:r w:rsidRPr="00BB7CD2">
        <w:rPr>
          <w:rFonts w:hint="eastAsia"/>
          <w:color w:val="auto"/>
          <w:sz w:val="24"/>
        </w:rPr>
        <w:t xml:space="preserve">第1回神奈川スピードクライミング競技会　</w:t>
      </w:r>
    </w:p>
    <w:p w14:paraId="1C281B9D" w14:textId="77777777" w:rsidR="00135576" w:rsidRPr="00BB7CD2" w:rsidRDefault="00135576" w:rsidP="00135576">
      <w:pPr>
        <w:spacing w:after="0" w:line="259" w:lineRule="auto"/>
        <w:ind w:left="0" w:right="205" w:firstLine="0"/>
        <w:rPr>
          <w:color w:val="auto"/>
        </w:rPr>
      </w:pPr>
    </w:p>
    <w:p w14:paraId="461AA57A" w14:textId="77777777" w:rsidR="0021760D" w:rsidRPr="00BB7CD2" w:rsidRDefault="009E2C6E">
      <w:pPr>
        <w:spacing w:after="30" w:line="259" w:lineRule="auto"/>
        <w:ind w:left="212" w:firstLine="0"/>
        <w:rPr>
          <w:color w:val="auto"/>
        </w:rPr>
      </w:pPr>
      <w:r w:rsidRPr="00BB7CD2">
        <w:rPr>
          <w:color w:val="auto"/>
        </w:rPr>
        <w:t xml:space="preserve"> </w:t>
      </w:r>
    </w:p>
    <w:p w14:paraId="074B1257" w14:textId="0B885942" w:rsidR="0021760D" w:rsidRPr="00BB7CD2" w:rsidRDefault="009E2C6E">
      <w:pPr>
        <w:numPr>
          <w:ilvl w:val="0"/>
          <w:numId w:val="1"/>
        </w:numPr>
        <w:ind w:hanging="580"/>
        <w:rPr>
          <w:color w:val="auto"/>
        </w:rPr>
      </w:pPr>
      <w:r w:rsidRPr="00BB7CD2">
        <w:rPr>
          <w:color w:val="auto"/>
        </w:rPr>
        <w:t xml:space="preserve">主 催  </w:t>
      </w:r>
      <w:bookmarkStart w:id="0" w:name="_Hlk142603335"/>
      <w:r w:rsidRPr="00BB7CD2">
        <w:rPr>
          <w:rFonts w:hint="eastAsia"/>
          <w:color w:val="auto"/>
        </w:rPr>
        <w:t>神奈川県山岳連盟</w:t>
      </w:r>
      <w:bookmarkEnd w:id="0"/>
      <w:r w:rsidRPr="00BB7CD2">
        <w:rPr>
          <w:color w:val="auto"/>
        </w:rPr>
        <w:t xml:space="preserve">  </w:t>
      </w:r>
      <w:r w:rsidR="00790971" w:rsidRPr="00BB7CD2">
        <w:rPr>
          <w:color w:val="auto"/>
        </w:rPr>
        <w:t>スポーツクライミング部</w:t>
      </w:r>
    </w:p>
    <w:p w14:paraId="660B3EFD" w14:textId="460F35B2" w:rsidR="0021760D" w:rsidRPr="00BB7CD2" w:rsidRDefault="006B7B57">
      <w:pPr>
        <w:numPr>
          <w:ilvl w:val="0"/>
          <w:numId w:val="1"/>
        </w:numPr>
        <w:ind w:hanging="580"/>
        <w:rPr>
          <w:color w:val="auto"/>
        </w:rPr>
      </w:pPr>
      <w:r>
        <w:rPr>
          <w:rFonts w:hint="eastAsia"/>
          <w:color w:val="auto"/>
        </w:rPr>
        <w:t xml:space="preserve">後援　</w:t>
      </w:r>
      <w:r w:rsidR="000331A1" w:rsidRPr="00BB7CD2">
        <w:rPr>
          <w:color w:val="auto"/>
        </w:rPr>
        <w:t>神奈川県   (公財)神奈川県スポーツ協会</w:t>
      </w:r>
      <w:r w:rsidR="009E2C6E" w:rsidRPr="00BB7CD2">
        <w:rPr>
          <w:color w:val="auto"/>
        </w:rPr>
        <w:t xml:space="preserve">  </w:t>
      </w:r>
      <w:r w:rsidR="00A90C35" w:rsidRPr="00BB7CD2">
        <w:rPr>
          <w:color w:val="auto"/>
        </w:rPr>
        <w:t>(公財)神奈川県公園協会  秦野市</w:t>
      </w:r>
      <w:r w:rsidR="00D846E6">
        <w:rPr>
          <w:rFonts w:hint="eastAsia"/>
          <w:color w:val="auto"/>
        </w:rPr>
        <w:t>（予定）</w:t>
      </w:r>
    </w:p>
    <w:p w14:paraId="587C5044" w14:textId="487B761D" w:rsidR="0021760D" w:rsidRPr="00BB7CD2" w:rsidRDefault="009E2C6E">
      <w:pPr>
        <w:numPr>
          <w:ilvl w:val="0"/>
          <w:numId w:val="1"/>
        </w:numPr>
        <w:ind w:hanging="580"/>
        <w:rPr>
          <w:color w:val="auto"/>
        </w:rPr>
      </w:pPr>
      <w:r w:rsidRPr="00BB7CD2">
        <w:rPr>
          <w:color w:val="auto"/>
        </w:rPr>
        <w:t xml:space="preserve">公 認  公益社団法人日本山岳･スポーツクライミング協会 </w:t>
      </w:r>
    </w:p>
    <w:p w14:paraId="3420312C" w14:textId="77777777" w:rsidR="0021760D" w:rsidRPr="00BB7CD2" w:rsidRDefault="009E2C6E">
      <w:pPr>
        <w:numPr>
          <w:ilvl w:val="0"/>
          <w:numId w:val="1"/>
        </w:numPr>
        <w:ind w:hanging="580"/>
        <w:rPr>
          <w:color w:val="auto"/>
        </w:rPr>
      </w:pPr>
      <w:r w:rsidRPr="00BB7CD2">
        <w:rPr>
          <w:color w:val="auto"/>
        </w:rPr>
        <w:t xml:space="preserve">趣 旨  スポーツクライミングスピード競技の普及と技術の向上を図ると共に記録挑戦の機会を増やす。 </w:t>
      </w:r>
    </w:p>
    <w:p w14:paraId="520B311C" w14:textId="3E770ED1" w:rsidR="0021760D" w:rsidRPr="00BB7CD2" w:rsidRDefault="009E2C6E">
      <w:pPr>
        <w:numPr>
          <w:ilvl w:val="0"/>
          <w:numId w:val="1"/>
        </w:numPr>
        <w:ind w:hanging="580"/>
        <w:rPr>
          <w:color w:val="auto"/>
        </w:rPr>
      </w:pPr>
      <w:r w:rsidRPr="00BB7CD2">
        <w:rPr>
          <w:color w:val="auto"/>
        </w:rPr>
        <w:t>期 日  令和５年</w:t>
      </w:r>
      <w:r w:rsidRPr="00BB7CD2">
        <w:rPr>
          <w:rFonts w:hint="eastAsia"/>
          <w:color w:val="auto"/>
        </w:rPr>
        <w:t>１１</w:t>
      </w:r>
      <w:r w:rsidRPr="00BB7CD2">
        <w:rPr>
          <w:color w:val="auto"/>
        </w:rPr>
        <w:t>月</w:t>
      </w:r>
      <w:r w:rsidRPr="00BB7CD2">
        <w:rPr>
          <w:rFonts w:hint="eastAsia"/>
          <w:color w:val="auto"/>
        </w:rPr>
        <w:t>４</w:t>
      </w:r>
      <w:r w:rsidRPr="00BB7CD2">
        <w:rPr>
          <w:color w:val="auto"/>
        </w:rPr>
        <w:t>日（</w:t>
      </w:r>
      <w:r w:rsidRPr="00BB7CD2">
        <w:rPr>
          <w:rFonts w:hint="eastAsia"/>
          <w:color w:val="auto"/>
        </w:rPr>
        <w:t>土</w:t>
      </w:r>
      <w:r w:rsidRPr="00BB7CD2">
        <w:rPr>
          <w:color w:val="auto"/>
        </w:rPr>
        <w:t xml:space="preserve">） </w:t>
      </w:r>
    </w:p>
    <w:p w14:paraId="691F939B" w14:textId="77777777" w:rsidR="00BB7CD2" w:rsidRPr="00BB7CD2" w:rsidRDefault="009E2C6E">
      <w:pPr>
        <w:numPr>
          <w:ilvl w:val="0"/>
          <w:numId w:val="1"/>
        </w:numPr>
        <w:ind w:hanging="580"/>
        <w:rPr>
          <w:color w:val="auto"/>
        </w:rPr>
      </w:pPr>
      <w:r w:rsidRPr="00BB7CD2">
        <w:rPr>
          <w:color w:val="auto"/>
        </w:rPr>
        <w:t xml:space="preserve">会 場  </w:t>
      </w:r>
      <w:r w:rsidRPr="00BB7CD2">
        <w:rPr>
          <w:rFonts w:hint="eastAsia"/>
          <w:color w:val="auto"/>
        </w:rPr>
        <w:t>神奈川県山岳スポーツセンター</w:t>
      </w:r>
      <w:r w:rsidRPr="00BB7CD2">
        <w:rPr>
          <w:color w:val="auto"/>
        </w:rPr>
        <w:t xml:space="preserve">  </w:t>
      </w:r>
      <w:r w:rsidR="001A627B" w:rsidRPr="00BB7CD2">
        <w:rPr>
          <w:color w:val="auto"/>
        </w:rPr>
        <w:t>〈〒259-1306 秦野市戸川1392 Tel 0463-87-9025〉</w:t>
      </w:r>
    </w:p>
    <w:p w14:paraId="1267EDFE" w14:textId="19F933FE" w:rsidR="0021760D" w:rsidRPr="00BB7CD2" w:rsidRDefault="00BB7CD2">
      <w:pPr>
        <w:numPr>
          <w:ilvl w:val="0"/>
          <w:numId w:val="1"/>
        </w:numPr>
        <w:ind w:hanging="580"/>
        <w:rPr>
          <w:color w:val="auto"/>
        </w:rPr>
      </w:pPr>
      <w:r w:rsidRPr="00BB7CD2">
        <w:rPr>
          <w:rFonts w:hint="eastAsia"/>
          <w:color w:val="auto"/>
        </w:rPr>
        <w:t>大会役員：別紙</w:t>
      </w:r>
      <w:r w:rsidR="009E2C6E" w:rsidRPr="00BB7CD2">
        <w:rPr>
          <w:color w:val="auto"/>
        </w:rPr>
        <w:t xml:space="preserve"> </w:t>
      </w:r>
    </w:p>
    <w:p w14:paraId="19383E78" w14:textId="28221FCB" w:rsidR="0021760D" w:rsidRPr="00BB7CD2" w:rsidRDefault="009E2C6E">
      <w:pPr>
        <w:numPr>
          <w:ilvl w:val="0"/>
          <w:numId w:val="1"/>
        </w:numPr>
        <w:ind w:hanging="580"/>
        <w:rPr>
          <w:color w:val="auto"/>
        </w:rPr>
      </w:pPr>
      <w:r w:rsidRPr="00BB7CD2">
        <w:rPr>
          <w:color w:val="auto"/>
        </w:rPr>
        <w:t xml:space="preserve">参加資格 </w:t>
      </w:r>
      <w:r w:rsidR="00132FEC">
        <w:rPr>
          <w:rFonts w:hint="eastAsia"/>
          <w:color w:val="auto"/>
        </w:rPr>
        <w:t xml:space="preserve">：令和5年度　</w:t>
      </w:r>
      <w:r w:rsidR="00892A3E" w:rsidRPr="00BB7CD2">
        <w:rPr>
          <w:rFonts w:hint="eastAsia"/>
          <w:color w:val="auto"/>
        </w:rPr>
        <w:t>JMSCAの</w:t>
      </w:r>
      <w:r w:rsidR="00BB7CD2" w:rsidRPr="00BB7CD2">
        <w:rPr>
          <w:rFonts w:hint="eastAsia"/>
          <w:color w:val="auto"/>
        </w:rPr>
        <w:t>登録選手</w:t>
      </w:r>
      <w:r w:rsidR="00132FEC">
        <w:rPr>
          <w:rFonts w:hint="eastAsia"/>
          <w:color w:val="auto"/>
        </w:rPr>
        <w:t>（ＡまたはＢ）</w:t>
      </w:r>
      <w:r w:rsidR="00BB7CD2" w:rsidRPr="00BB7CD2">
        <w:rPr>
          <w:rFonts w:hint="eastAsia"/>
          <w:color w:val="auto"/>
        </w:rPr>
        <w:t xml:space="preserve">　</w:t>
      </w:r>
      <w:r w:rsidRPr="00BB7CD2">
        <w:rPr>
          <w:color w:val="auto"/>
        </w:rPr>
        <w:t xml:space="preserve"> </w:t>
      </w:r>
    </w:p>
    <w:p w14:paraId="6C587402" w14:textId="77777777" w:rsidR="0021760D" w:rsidRPr="00BB7CD2" w:rsidRDefault="009E2C6E">
      <w:pPr>
        <w:numPr>
          <w:ilvl w:val="0"/>
          <w:numId w:val="1"/>
        </w:numPr>
        <w:ind w:hanging="580"/>
        <w:rPr>
          <w:color w:val="auto"/>
        </w:rPr>
      </w:pPr>
      <w:r w:rsidRPr="00BB7CD2">
        <w:rPr>
          <w:color w:val="auto"/>
        </w:rPr>
        <w:t xml:space="preserve">競技形態 スピードクライミング競技予選：「Ａ」「Ｂ」の２つのレーンで１回ずつ２回行われるプラクティスの後に同じ競技順で各レーン１回ずつ２回行われる。 </w:t>
      </w:r>
    </w:p>
    <w:p w14:paraId="18676EE9" w14:textId="77777777" w:rsidR="0021760D" w:rsidRPr="00BB7CD2" w:rsidRDefault="009E2C6E">
      <w:pPr>
        <w:spacing w:after="30" w:line="259" w:lineRule="auto"/>
        <w:ind w:left="0" w:right="192" w:firstLine="0"/>
        <w:jc w:val="right"/>
        <w:rPr>
          <w:color w:val="auto"/>
        </w:rPr>
      </w:pPr>
      <w:r w:rsidRPr="00BB7CD2">
        <w:rPr>
          <w:color w:val="auto"/>
        </w:rPr>
        <w:t xml:space="preserve">決勝：予選で有効タイムを記録した選手の人数により一定数の選手が進出して行われるトーナメント </w:t>
      </w:r>
    </w:p>
    <w:p w14:paraId="53AE6326" w14:textId="42C85AC7" w:rsidR="00446A53" w:rsidRDefault="009E2C6E">
      <w:pPr>
        <w:numPr>
          <w:ilvl w:val="0"/>
          <w:numId w:val="1"/>
        </w:numPr>
        <w:ind w:hanging="580"/>
        <w:rPr>
          <w:color w:val="auto"/>
        </w:rPr>
      </w:pPr>
      <w:r w:rsidRPr="00BB7CD2">
        <w:rPr>
          <w:color w:val="auto"/>
        </w:rPr>
        <w:t>カテゴリー</w:t>
      </w:r>
      <w:r w:rsidR="002350C4" w:rsidRPr="00BB7CD2">
        <w:rPr>
          <w:rFonts w:hint="eastAsia"/>
          <w:color w:val="auto"/>
        </w:rPr>
        <w:t xml:space="preserve">　</w:t>
      </w:r>
      <w:bookmarkStart w:id="1" w:name="_Hlk143453770"/>
      <w:r w:rsidR="00446A53" w:rsidRPr="00BB7CD2">
        <w:rPr>
          <w:rFonts w:hint="eastAsia"/>
          <w:color w:val="auto"/>
        </w:rPr>
        <w:t>中学生男子、</w:t>
      </w:r>
      <w:bookmarkEnd w:id="1"/>
      <w:r w:rsidR="00446A53" w:rsidRPr="00BB7CD2">
        <w:rPr>
          <w:rFonts w:hint="eastAsia"/>
          <w:color w:val="auto"/>
        </w:rPr>
        <w:t>中学生女子、</w:t>
      </w:r>
      <w:bookmarkStart w:id="2" w:name="_Hlk143453784"/>
      <w:r w:rsidR="00446A53" w:rsidRPr="00BB7CD2">
        <w:rPr>
          <w:rFonts w:hint="eastAsia"/>
          <w:color w:val="auto"/>
        </w:rPr>
        <w:t>高校生男子、</w:t>
      </w:r>
      <w:bookmarkEnd w:id="2"/>
      <w:r w:rsidR="00446A53" w:rsidRPr="00BB7CD2">
        <w:rPr>
          <w:rFonts w:hint="eastAsia"/>
          <w:color w:val="auto"/>
        </w:rPr>
        <w:t>高校生女子、一般男子、一般女子</w:t>
      </w:r>
    </w:p>
    <w:p w14:paraId="2DE34D2F" w14:textId="40784B77" w:rsidR="00F33539" w:rsidRPr="00BB7CD2" w:rsidRDefault="00F33539" w:rsidP="00F33539">
      <w:pPr>
        <w:ind w:left="772" w:firstLine="0"/>
        <w:rPr>
          <w:color w:val="auto"/>
        </w:rPr>
      </w:pPr>
      <w:r>
        <w:rPr>
          <w:rFonts w:hint="eastAsia"/>
          <w:color w:val="auto"/>
        </w:rPr>
        <w:t>ただし、参加人数が少ないカテゴリーは他のカテゴリーと統合して行う。</w:t>
      </w:r>
    </w:p>
    <w:p w14:paraId="53168FA0" w14:textId="25A20534" w:rsidR="0021760D" w:rsidRPr="00BB7CD2" w:rsidRDefault="009E2C6E" w:rsidP="00446A53">
      <w:pPr>
        <w:ind w:left="772" w:firstLine="0"/>
        <w:rPr>
          <w:color w:val="auto"/>
        </w:rPr>
      </w:pPr>
      <w:r w:rsidRPr="00BB7CD2">
        <w:rPr>
          <w:color w:val="auto"/>
        </w:rPr>
        <w:t>（参加者には</w:t>
      </w:r>
      <w:r w:rsidR="009347C1" w:rsidRPr="00BB7CD2">
        <w:rPr>
          <w:rFonts w:hint="eastAsia"/>
          <w:color w:val="auto"/>
        </w:rPr>
        <w:t>１０</w:t>
      </w:r>
      <w:r w:rsidR="000F6810" w:rsidRPr="00BB7CD2">
        <w:rPr>
          <w:rFonts w:hint="eastAsia"/>
          <w:color w:val="auto"/>
        </w:rPr>
        <w:t>月</w:t>
      </w:r>
      <w:r w:rsidR="009347C1" w:rsidRPr="00BB7CD2">
        <w:rPr>
          <w:rFonts w:hint="eastAsia"/>
          <w:color w:val="auto"/>
        </w:rPr>
        <w:t>２０</w:t>
      </w:r>
      <w:r w:rsidRPr="00BB7CD2">
        <w:rPr>
          <w:color w:val="auto"/>
        </w:rPr>
        <w:t xml:space="preserve">日までに【SC参加確認】のメールを送付する） </w:t>
      </w:r>
    </w:p>
    <w:p w14:paraId="2390C2B2" w14:textId="558BA197" w:rsidR="0021760D" w:rsidRDefault="009E2C6E" w:rsidP="00FC7210">
      <w:pPr>
        <w:numPr>
          <w:ilvl w:val="0"/>
          <w:numId w:val="1"/>
        </w:numPr>
        <w:ind w:hanging="580"/>
        <w:rPr>
          <w:color w:val="auto"/>
        </w:rPr>
      </w:pPr>
      <w:r w:rsidRPr="00BB7CD2">
        <w:rPr>
          <w:color w:val="auto"/>
        </w:rPr>
        <w:t>定 員</w:t>
      </w:r>
      <w:r w:rsidR="00FC7210" w:rsidRPr="00BB7CD2">
        <w:rPr>
          <w:rFonts w:hint="eastAsia"/>
          <w:color w:val="auto"/>
        </w:rPr>
        <w:t xml:space="preserve">　各</w:t>
      </w:r>
      <w:r w:rsidR="002350C4" w:rsidRPr="00BB7CD2">
        <w:rPr>
          <w:rFonts w:hint="eastAsia"/>
          <w:color w:val="auto"/>
        </w:rPr>
        <w:t xml:space="preserve">　</w:t>
      </w:r>
      <w:r w:rsidR="00FC7210" w:rsidRPr="00132FEC">
        <w:rPr>
          <w:rFonts w:hint="eastAsia"/>
          <w:color w:val="auto"/>
        </w:rPr>
        <w:t>カテゴリー</w:t>
      </w:r>
      <w:r w:rsidR="00FC7210" w:rsidRPr="00132FEC">
        <w:rPr>
          <w:color w:val="auto"/>
        </w:rPr>
        <w:t>10名程度、合計</w:t>
      </w:r>
      <w:r w:rsidR="00132FEC" w:rsidRPr="00132FEC">
        <w:rPr>
          <w:rFonts w:hint="eastAsia"/>
          <w:color w:val="auto"/>
        </w:rPr>
        <w:t>最大</w:t>
      </w:r>
      <w:r w:rsidR="0054448A" w:rsidRPr="00132FEC">
        <w:rPr>
          <w:rFonts w:hint="eastAsia"/>
          <w:color w:val="auto"/>
        </w:rPr>
        <w:t>6</w:t>
      </w:r>
      <w:r w:rsidR="0054448A" w:rsidRPr="00132FEC">
        <w:rPr>
          <w:color w:val="auto"/>
        </w:rPr>
        <w:t>0</w:t>
      </w:r>
      <w:r w:rsidR="00FC7210" w:rsidRPr="00132FEC">
        <w:rPr>
          <w:color w:val="auto"/>
        </w:rPr>
        <w:t>名程度（先着順）</w:t>
      </w:r>
    </w:p>
    <w:p w14:paraId="0389EAC7" w14:textId="41747ADC" w:rsidR="0021760D" w:rsidRPr="00BB7CD2" w:rsidRDefault="009E2C6E">
      <w:pPr>
        <w:numPr>
          <w:ilvl w:val="0"/>
          <w:numId w:val="1"/>
        </w:numPr>
        <w:ind w:hanging="580"/>
        <w:rPr>
          <w:color w:val="auto"/>
        </w:rPr>
      </w:pPr>
      <w:r w:rsidRPr="00BB7CD2">
        <w:rPr>
          <w:color w:val="auto"/>
        </w:rPr>
        <w:t xml:space="preserve">日 程  </w:t>
      </w:r>
      <w:r w:rsidRPr="00BB7CD2">
        <w:rPr>
          <w:rFonts w:hint="eastAsia"/>
          <w:color w:val="auto"/>
        </w:rPr>
        <w:t>１１</w:t>
      </w:r>
      <w:r w:rsidRPr="00BB7CD2">
        <w:rPr>
          <w:color w:val="auto"/>
        </w:rPr>
        <w:t>月</w:t>
      </w:r>
      <w:r w:rsidRPr="00BB7CD2">
        <w:rPr>
          <w:rFonts w:hint="eastAsia"/>
          <w:color w:val="auto"/>
        </w:rPr>
        <w:t>４</w:t>
      </w:r>
      <w:r w:rsidRPr="00BB7CD2">
        <w:rPr>
          <w:color w:val="auto"/>
        </w:rPr>
        <w:t>日（</w:t>
      </w:r>
      <w:r w:rsidRPr="00BB7CD2">
        <w:rPr>
          <w:rFonts w:hint="eastAsia"/>
          <w:color w:val="auto"/>
        </w:rPr>
        <w:t>土</w:t>
      </w:r>
      <w:r w:rsidRPr="00BB7CD2">
        <w:rPr>
          <w:color w:val="auto"/>
        </w:rPr>
        <w:t xml:space="preserve">） ※予選開始後の時間は参加選手数によって変わる場合があります。 </w:t>
      </w:r>
    </w:p>
    <w:p w14:paraId="5D008C0A" w14:textId="2048B0D1" w:rsidR="0021760D" w:rsidRPr="00EC5686" w:rsidRDefault="009E2C6E" w:rsidP="006B7B57">
      <w:pPr>
        <w:spacing w:after="30" w:line="259" w:lineRule="auto"/>
        <w:ind w:leftChars="600" w:left="1270"/>
        <w:rPr>
          <w:color w:val="auto"/>
        </w:rPr>
      </w:pPr>
      <w:r w:rsidRPr="00EC5686">
        <w:rPr>
          <w:color w:val="auto"/>
        </w:rPr>
        <w:t xml:space="preserve">9:00～ 9:30 </w:t>
      </w:r>
      <w:r w:rsidR="006B7B57" w:rsidRPr="00EC5686">
        <w:rPr>
          <w:color w:val="auto"/>
        </w:rPr>
        <w:tab/>
      </w:r>
      <w:r w:rsidRPr="00EC5686">
        <w:rPr>
          <w:color w:val="auto"/>
        </w:rPr>
        <w:t xml:space="preserve"> 受付 </w:t>
      </w:r>
    </w:p>
    <w:p w14:paraId="384C2A98" w14:textId="3DBFE512" w:rsidR="006B7B57" w:rsidRPr="00EC5686" w:rsidRDefault="009E2C6E" w:rsidP="006B7B57">
      <w:pPr>
        <w:ind w:leftChars="600" w:left="1270"/>
        <w:rPr>
          <w:color w:val="auto"/>
        </w:rPr>
      </w:pPr>
      <w:r w:rsidRPr="00EC5686">
        <w:rPr>
          <w:color w:val="auto"/>
        </w:rPr>
        <w:t xml:space="preserve">9:00～      </w:t>
      </w:r>
      <w:r w:rsidR="006B7B57" w:rsidRPr="00EC5686">
        <w:rPr>
          <w:color w:val="auto"/>
        </w:rPr>
        <w:tab/>
      </w:r>
      <w:r w:rsidRPr="00EC5686">
        <w:rPr>
          <w:color w:val="auto"/>
        </w:rPr>
        <w:t xml:space="preserve">ウォームアップ </w:t>
      </w:r>
    </w:p>
    <w:p w14:paraId="72242B51" w14:textId="5AFA351D" w:rsidR="0021760D" w:rsidRPr="00EC5686" w:rsidRDefault="009E2C6E" w:rsidP="006B7B57">
      <w:pPr>
        <w:tabs>
          <w:tab w:val="center" w:pos="852"/>
          <w:tab w:val="center" w:pos="3435"/>
        </w:tabs>
        <w:spacing w:after="54" w:line="259" w:lineRule="auto"/>
        <w:ind w:leftChars="600" w:left="1260" w:firstLine="0"/>
        <w:rPr>
          <w:color w:val="auto"/>
        </w:rPr>
      </w:pPr>
      <w:r w:rsidRPr="00EC5686">
        <w:rPr>
          <w:color w:val="auto"/>
        </w:rPr>
        <w:t>10:</w:t>
      </w:r>
      <w:r w:rsidR="000D1A82" w:rsidRPr="00EC5686">
        <w:rPr>
          <w:rFonts w:hint="eastAsia"/>
          <w:color w:val="auto"/>
        </w:rPr>
        <w:t>2</w:t>
      </w:r>
      <w:r w:rsidRPr="00EC5686">
        <w:rPr>
          <w:color w:val="auto"/>
        </w:rPr>
        <w:t>0～1</w:t>
      </w:r>
      <w:r w:rsidR="006F608C" w:rsidRPr="00EC5686">
        <w:rPr>
          <w:color w:val="auto"/>
        </w:rPr>
        <w:t>1</w:t>
      </w:r>
      <w:r w:rsidRPr="00EC5686">
        <w:rPr>
          <w:color w:val="auto"/>
        </w:rPr>
        <w:t>:</w:t>
      </w:r>
      <w:r w:rsidR="006B7B57" w:rsidRPr="00EC5686">
        <w:rPr>
          <w:rFonts w:hint="eastAsia"/>
          <w:color w:val="auto"/>
        </w:rPr>
        <w:t>0</w:t>
      </w:r>
      <w:r w:rsidR="006F608C" w:rsidRPr="00EC5686">
        <w:rPr>
          <w:color w:val="auto"/>
        </w:rPr>
        <w:t>0</w:t>
      </w:r>
      <w:r w:rsidRPr="00EC5686">
        <w:rPr>
          <w:color w:val="auto"/>
        </w:rPr>
        <w:t xml:space="preserve"> </w:t>
      </w:r>
      <w:r w:rsidR="006B7B57" w:rsidRPr="00EC5686">
        <w:rPr>
          <w:color w:val="auto"/>
        </w:rPr>
        <w:tab/>
        <w:t xml:space="preserve">       </w:t>
      </w:r>
      <w:r w:rsidRPr="00EC5686">
        <w:rPr>
          <w:color w:val="auto"/>
        </w:rPr>
        <w:t xml:space="preserve">プラクティスタイム </w:t>
      </w:r>
    </w:p>
    <w:p w14:paraId="709EA627" w14:textId="3493CAEC" w:rsidR="0021760D" w:rsidRPr="00EC5686" w:rsidRDefault="009E2C6E" w:rsidP="006B7B57">
      <w:pPr>
        <w:tabs>
          <w:tab w:val="center" w:pos="852"/>
          <w:tab w:val="center" w:pos="2759"/>
        </w:tabs>
        <w:spacing w:after="54" w:line="259" w:lineRule="auto"/>
        <w:ind w:leftChars="600" w:left="1260" w:firstLine="0"/>
        <w:rPr>
          <w:color w:val="auto"/>
        </w:rPr>
      </w:pPr>
      <w:r w:rsidRPr="00EC5686">
        <w:rPr>
          <w:color w:val="auto"/>
        </w:rPr>
        <w:t>1</w:t>
      </w:r>
      <w:r w:rsidR="006F608C" w:rsidRPr="00EC5686">
        <w:rPr>
          <w:color w:val="auto"/>
        </w:rPr>
        <w:t>1</w:t>
      </w:r>
      <w:r w:rsidRPr="00EC5686">
        <w:rPr>
          <w:color w:val="auto"/>
        </w:rPr>
        <w:t>:</w:t>
      </w:r>
      <w:r w:rsidR="006F608C" w:rsidRPr="00EC5686">
        <w:rPr>
          <w:color w:val="auto"/>
        </w:rPr>
        <w:t>30</w:t>
      </w:r>
      <w:r w:rsidRPr="00EC5686">
        <w:rPr>
          <w:color w:val="auto"/>
        </w:rPr>
        <w:t>～1</w:t>
      </w:r>
      <w:r w:rsidR="006F608C" w:rsidRPr="00EC5686">
        <w:rPr>
          <w:color w:val="auto"/>
        </w:rPr>
        <w:t>2</w:t>
      </w:r>
      <w:r w:rsidRPr="00EC5686">
        <w:rPr>
          <w:color w:val="auto"/>
        </w:rPr>
        <w:t>:</w:t>
      </w:r>
      <w:r w:rsidR="000D1A82" w:rsidRPr="00EC5686">
        <w:rPr>
          <w:color w:val="auto"/>
        </w:rPr>
        <w:t>1</w:t>
      </w:r>
      <w:r w:rsidRPr="00EC5686">
        <w:rPr>
          <w:color w:val="auto"/>
        </w:rPr>
        <w:t xml:space="preserve">0 </w:t>
      </w:r>
      <w:r w:rsidR="006B7B57" w:rsidRPr="00EC5686">
        <w:rPr>
          <w:color w:val="auto"/>
        </w:rPr>
        <w:tab/>
      </w:r>
      <w:r w:rsidR="006B7B57" w:rsidRPr="00EC5686">
        <w:rPr>
          <w:color w:val="auto"/>
        </w:rPr>
        <w:tab/>
      </w:r>
      <w:r w:rsidRPr="00EC5686">
        <w:rPr>
          <w:color w:val="auto"/>
        </w:rPr>
        <w:t xml:space="preserve">予選 </w:t>
      </w:r>
    </w:p>
    <w:p w14:paraId="11591D62" w14:textId="34A2AB5D" w:rsidR="0021760D" w:rsidRPr="00EC5686" w:rsidRDefault="009E2C6E" w:rsidP="006B7B57">
      <w:pPr>
        <w:tabs>
          <w:tab w:val="center" w:pos="852"/>
          <w:tab w:val="center" w:pos="2779"/>
        </w:tabs>
        <w:spacing w:after="54" w:line="259" w:lineRule="auto"/>
        <w:ind w:leftChars="600" w:left="1260" w:firstLine="0"/>
        <w:rPr>
          <w:color w:val="auto"/>
        </w:rPr>
      </w:pPr>
      <w:r w:rsidRPr="00EC5686">
        <w:rPr>
          <w:color w:val="auto"/>
        </w:rPr>
        <w:t>1</w:t>
      </w:r>
      <w:r w:rsidR="006F608C" w:rsidRPr="00EC5686">
        <w:rPr>
          <w:color w:val="auto"/>
        </w:rPr>
        <w:t>3</w:t>
      </w:r>
      <w:r w:rsidRPr="00EC5686">
        <w:rPr>
          <w:color w:val="auto"/>
        </w:rPr>
        <w:t>:</w:t>
      </w:r>
      <w:r w:rsidR="006F608C" w:rsidRPr="00EC5686">
        <w:rPr>
          <w:color w:val="auto"/>
        </w:rPr>
        <w:t>00</w:t>
      </w:r>
      <w:r w:rsidRPr="00EC5686">
        <w:rPr>
          <w:color w:val="auto"/>
        </w:rPr>
        <w:t>～1</w:t>
      </w:r>
      <w:r w:rsidR="006F608C" w:rsidRPr="00EC5686">
        <w:rPr>
          <w:color w:val="auto"/>
        </w:rPr>
        <w:t>4</w:t>
      </w:r>
      <w:r w:rsidRPr="00EC5686">
        <w:rPr>
          <w:color w:val="auto"/>
        </w:rPr>
        <w:t>:</w:t>
      </w:r>
      <w:r w:rsidR="006F608C" w:rsidRPr="00EC5686">
        <w:rPr>
          <w:color w:val="auto"/>
        </w:rPr>
        <w:t>00</w:t>
      </w:r>
      <w:r w:rsidRPr="00EC5686">
        <w:rPr>
          <w:color w:val="auto"/>
        </w:rPr>
        <w:t xml:space="preserve"> </w:t>
      </w:r>
      <w:r w:rsidR="006B7B57" w:rsidRPr="00EC5686">
        <w:rPr>
          <w:color w:val="auto"/>
        </w:rPr>
        <w:tab/>
      </w:r>
      <w:r w:rsidR="006B7B57" w:rsidRPr="00EC5686">
        <w:rPr>
          <w:color w:val="auto"/>
        </w:rPr>
        <w:tab/>
      </w:r>
      <w:r w:rsidRPr="00EC5686">
        <w:rPr>
          <w:color w:val="auto"/>
        </w:rPr>
        <w:t xml:space="preserve">決勝 </w:t>
      </w:r>
    </w:p>
    <w:p w14:paraId="22C8EBC8" w14:textId="5F94D3CB" w:rsidR="0021760D" w:rsidRPr="00EC5686" w:rsidRDefault="009E2C6E" w:rsidP="006B7B57">
      <w:pPr>
        <w:spacing w:after="54" w:line="259" w:lineRule="auto"/>
        <w:ind w:leftChars="600" w:left="1270"/>
        <w:rPr>
          <w:color w:val="auto"/>
        </w:rPr>
      </w:pPr>
      <w:r w:rsidRPr="00EC5686">
        <w:rPr>
          <w:color w:val="auto"/>
        </w:rPr>
        <w:t>1</w:t>
      </w:r>
      <w:r w:rsidR="00E41AE6" w:rsidRPr="00EC5686">
        <w:rPr>
          <w:color w:val="auto"/>
        </w:rPr>
        <w:t>4</w:t>
      </w:r>
      <w:r w:rsidRPr="00EC5686">
        <w:rPr>
          <w:color w:val="auto"/>
        </w:rPr>
        <w:t xml:space="preserve">:30～   </w:t>
      </w:r>
      <w:r w:rsidR="006B7B57" w:rsidRPr="00EC5686">
        <w:rPr>
          <w:color w:val="auto"/>
        </w:rPr>
        <w:tab/>
      </w:r>
      <w:r w:rsidR="006B7B57" w:rsidRPr="00EC5686">
        <w:rPr>
          <w:color w:val="auto"/>
        </w:rPr>
        <w:tab/>
      </w:r>
      <w:r w:rsidRPr="00EC5686">
        <w:rPr>
          <w:color w:val="auto"/>
        </w:rPr>
        <w:t xml:space="preserve">表彰式 </w:t>
      </w:r>
    </w:p>
    <w:p w14:paraId="33D5554D" w14:textId="54C7A1BF" w:rsidR="00E41AE6" w:rsidRPr="00BB7CD2" w:rsidRDefault="009E2C6E" w:rsidP="006B7B57">
      <w:pPr>
        <w:spacing w:after="30" w:line="259" w:lineRule="auto"/>
        <w:ind w:leftChars="600" w:left="1268" w:hangingChars="4" w:hanging="8"/>
        <w:rPr>
          <w:color w:val="auto"/>
        </w:rPr>
      </w:pPr>
      <w:r w:rsidRPr="00EC5686">
        <w:rPr>
          <w:color w:val="auto"/>
        </w:rPr>
        <w:t>1</w:t>
      </w:r>
      <w:r w:rsidR="00E41AE6" w:rsidRPr="00EC5686">
        <w:rPr>
          <w:color w:val="auto"/>
        </w:rPr>
        <w:t>5</w:t>
      </w:r>
      <w:r w:rsidRPr="00EC5686">
        <w:rPr>
          <w:color w:val="auto"/>
        </w:rPr>
        <w:t>:</w:t>
      </w:r>
      <w:r w:rsidR="00E41AE6" w:rsidRPr="00EC5686">
        <w:rPr>
          <w:color w:val="auto"/>
        </w:rPr>
        <w:t>0</w:t>
      </w:r>
      <w:r w:rsidRPr="00EC5686">
        <w:rPr>
          <w:color w:val="auto"/>
        </w:rPr>
        <w:t>0～1</w:t>
      </w:r>
      <w:r w:rsidR="00E41AE6" w:rsidRPr="00EC5686">
        <w:rPr>
          <w:color w:val="auto"/>
        </w:rPr>
        <w:t>6</w:t>
      </w:r>
      <w:r w:rsidRPr="00EC5686">
        <w:rPr>
          <w:color w:val="auto"/>
        </w:rPr>
        <w:t>:</w:t>
      </w:r>
      <w:r w:rsidR="00E41AE6" w:rsidRPr="00EC5686">
        <w:rPr>
          <w:color w:val="auto"/>
        </w:rPr>
        <w:t>3</w:t>
      </w:r>
      <w:r w:rsidRPr="00EC5686">
        <w:rPr>
          <w:color w:val="auto"/>
        </w:rPr>
        <w:t xml:space="preserve">0 </w:t>
      </w:r>
      <w:r w:rsidR="006B7B57" w:rsidRPr="00EC5686">
        <w:rPr>
          <w:color w:val="auto"/>
        </w:rPr>
        <w:tab/>
      </w:r>
      <w:r w:rsidR="00BB7CD2" w:rsidRPr="00EC5686">
        <w:rPr>
          <w:rFonts w:hint="eastAsia"/>
          <w:color w:val="auto"/>
        </w:rPr>
        <w:t>ボーナスラン</w:t>
      </w:r>
      <w:r w:rsidR="00EC5686" w:rsidRPr="00EC5686">
        <w:rPr>
          <w:rFonts w:hint="eastAsia"/>
          <w:color w:val="auto"/>
        </w:rPr>
        <w:t xml:space="preserve">　および体験会</w:t>
      </w:r>
      <w:r w:rsidR="00EC5686" w:rsidRPr="0054448A">
        <w:rPr>
          <w:rFonts w:hint="eastAsia"/>
          <w:color w:val="auto"/>
          <w:highlight w:val="yellow"/>
        </w:rPr>
        <w:t xml:space="preserve">　</w:t>
      </w:r>
    </w:p>
    <w:p w14:paraId="7B563573" w14:textId="1DF08648" w:rsidR="0021760D" w:rsidRPr="00BB7CD2" w:rsidRDefault="0021760D" w:rsidP="006B7B57">
      <w:pPr>
        <w:spacing w:after="30" w:line="259" w:lineRule="auto"/>
        <w:ind w:left="0" w:firstLine="0"/>
        <w:rPr>
          <w:color w:val="auto"/>
        </w:rPr>
      </w:pPr>
    </w:p>
    <w:p w14:paraId="354D6D3F" w14:textId="77777777" w:rsidR="0021760D" w:rsidRPr="00BB7CD2" w:rsidRDefault="009E2C6E">
      <w:pPr>
        <w:numPr>
          <w:ilvl w:val="0"/>
          <w:numId w:val="2"/>
        </w:numPr>
        <w:ind w:hanging="580"/>
        <w:rPr>
          <w:color w:val="auto"/>
        </w:rPr>
      </w:pPr>
      <w:r w:rsidRPr="00BB7CD2">
        <w:rPr>
          <w:color w:val="auto"/>
        </w:rPr>
        <w:t xml:space="preserve">競技規則  ＩＦＳＣおよびＪＭＳＣＡの定める競技規則に準ずる。 </w:t>
      </w:r>
    </w:p>
    <w:p w14:paraId="7664D616" w14:textId="71A39D51" w:rsidR="0021760D" w:rsidRPr="00132FEC" w:rsidRDefault="009E2C6E">
      <w:pPr>
        <w:numPr>
          <w:ilvl w:val="0"/>
          <w:numId w:val="2"/>
        </w:numPr>
        <w:ind w:hanging="580"/>
        <w:rPr>
          <w:color w:val="auto"/>
        </w:rPr>
      </w:pPr>
      <w:r w:rsidRPr="00132FEC">
        <w:rPr>
          <w:color w:val="auto"/>
        </w:rPr>
        <w:t xml:space="preserve">参加費   </w:t>
      </w:r>
      <w:r w:rsidR="00862B9F" w:rsidRPr="00132FEC">
        <w:rPr>
          <w:rFonts w:hint="eastAsia"/>
          <w:color w:val="auto"/>
        </w:rPr>
        <w:t>中高生2,000</w:t>
      </w:r>
      <w:r w:rsidRPr="00132FEC">
        <w:rPr>
          <w:color w:val="auto"/>
        </w:rPr>
        <w:t xml:space="preserve">円 </w:t>
      </w:r>
      <w:r w:rsidR="008267FF" w:rsidRPr="00132FEC">
        <w:rPr>
          <w:rFonts w:hint="eastAsia"/>
          <w:color w:val="auto"/>
        </w:rPr>
        <w:t>一般</w:t>
      </w:r>
      <w:r w:rsidR="00FA784C" w:rsidRPr="00132FEC">
        <w:rPr>
          <w:rFonts w:hint="eastAsia"/>
          <w:color w:val="auto"/>
        </w:rPr>
        <w:t>3</w:t>
      </w:r>
      <w:r w:rsidR="00D24875" w:rsidRPr="00132FEC">
        <w:rPr>
          <w:rFonts w:hint="eastAsia"/>
          <w:color w:val="auto"/>
        </w:rPr>
        <w:t>,000円</w:t>
      </w:r>
      <w:r w:rsidR="00E41AE6" w:rsidRPr="00132FEC">
        <w:rPr>
          <w:rFonts w:hint="eastAsia"/>
          <w:color w:val="auto"/>
        </w:rPr>
        <w:t xml:space="preserve">　</w:t>
      </w:r>
      <w:r w:rsidR="00D846E6" w:rsidRPr="00132FEC">
        <w:rPr>
          <w:rFonts w:hint="eastAsia"/>
          <w:color w:val="auto"/>
        </w:rPr>
        <w:t>傷害保険料込</w:t>
      </w:r>
    </w:p>
    <w:p w14:paraId="1575FFC8" w14:textId="71F6FDCA" w:rsidR="0021760D" w:rsidRDefault="009E2C6E">
      <w:pPr>
        <w:ind w:left="106"/>
        <w:rPr>
          <w:color w:val="auto"/>
        </w:rPr>
      </w:pPr>
      <w:r w:rsidRPr="00BB7CD2">
        <w:rPr>
          <w:color w:val="auto"/>
        </w:rPr>
        <w:t xml:space="preserve">         【SC参加確認】のメールが届いた方は、</w:t>
      </w:r>
      <w:r w:rsidR="0003170E" w:rsidRPr="00BB7CD2">
        <w:rPr>
          <w:rFonts w:hint="eastAsia"/>
          <w:color w:val="auto"/>
          <w:u w:val="single"/>
        </w:rPr>
        <w:t>１０</w:t>
      </w:r>
      <w:r w:rsidRPr="00BB7CD2">
        <w:rPr>
          <w:color w:val="auto"/>
          <w:u w:val="single" w:color="000000"/>
        </w:rPr>
        <w:t>月</w:t>
      </w:r>
      <w:r w:rsidR="001252A8" w:rsidRPr="00BB7CD2">
        <w:rPr>
          <w:rFonts w:hint="eastAsia"/>
          <w:color w:val="auto"/>
          <w:u w:val="single" w:color="000000"/>
        </w:rPr>
        <w:t>２</w:t>
      </w:r>
      <w:r w:rsidR="00EF5DB0" w:rsidRPr="00BB7CD2">
        <w:rPr>
          <w:rFonts w:hint="eastAsia"/>
          <w:color w:val="auto"/>
          <w:u w:val="single" w:color="000000"/>
        </w:rPr>
        <w:t>７</w:t>
      </w:r>
      <w:r w:rsidRPr="00BB7CD2">
        <w:rPr>
          <w:color w:val="auto"/>
          <w:u w:val="single" w:color="000000"/>
        </w:rPr>
        <w:t>日（</w:t>
      </w:r>
      <w:r w:rsidR="001252A8" w:rsidRPr="00BB7CD2">
        <w:rPr>
          <w:rFonts w:hint="eastAsia"/>
          <w:color w:val="auto"/>
          <w:u w:val="single" w:color="000000"/>
        </w:rPr>
        <w:t>金</w:t>
      </w:r>
      <w:r w:rsidRPr="00BB7CD2">
        <w:rPr>
          <w:color w:val="auto"/>
          <w:u w:val="single" w:color="000000"/>
        </w:rPr>
        <w:t>）まで</w:t>
      </w:r>
      <w:r w:rsidRPr="00BB7CD2">
        <w:rPr>
          <w:color w:val="auto"/>
        </w:rPr>
        <w:t xml:space="preserve">に指定口座に振り込むこと。 </w:t>
      </w:r>
    </w:p>
    <w:p w14:paraId="0CF897CA" w14:textId="77777777" w:rsidR="000E38B2" w:rsidRPr="00BB7CD2" w:rsidRDefault="000E38B2">
      <w:pPr>
        <w:ind w:left="106"/>
        <w:rPr>
          <w:color w:val="auto"/>
        </w:rPr>
      </w:pPr>
    </w:p>
    <w:p w14:paraId="3BAC48B7" w14:textId="2ED73514" w:rsidR="000D1A82" w:rsidRPr="000D1A82" w:rsidRDefault="0005721A" w:rsidP="000D1A82">
      <w:pPr>
        <w:pStyle w:val="a9"/>
        <w:numPr>
          <w:ilvl w:val="0"/>
          <w:numId w:val="8"/>
        </w:numPr>
        <w:ind w:leftChars="0"/>
        <w:rPr>
          <w:color w:val="auto"/>
        </w:rPr>
      </w:pPr>
      <w:r w:rsidRPr="000D1A82">
        <w:rPr>
          <w:color w:val="auto"/>
        </w:rPr>
        <w:t>記号 １０９７０  番号 ３０７５６６２１ （ゆうちょ銀行</w:t>
      </w:r>
      <w:r w:rsidR="000D1A82">
        <w:rPr>
          <w:rFonts w:hint="eastAsia"/>
          <w:color w:val="auto"/>
        </w:rPr>
        <w:t>から入金</w:t>
      </w:r>
      <w:r w:rsidRPr="000D1A82">
        <w:rPr>
          <w:color w:val="auto"/>
        </w:rPr>
        <w:t>の場合）</w:t>
      </w:r>
    </w:p>
    <w:p w14:paraId="20850012" w14:textId="3E6ED8A7" w:rsidR="00E4702C" w:rsidRDefault="0005721A" w:rsidP="00E4702C">
      <w:pPr>
        <w:pStyle w:val="a9"/>
        <w:numPr>
          <w:ilvl w:val="0"/>
          <w:numId w:val="8"/>
        </w:numPr>
        <w:ind w:leftChars="0"/>
        <w:rPr>
          <w:color w:val="auto"/>
        </w:rPr>
      </w:pPr>
      <w:r w:rsidRPr="000D1A82">
        <w:rPr>
          <w:color w:val="auto"/>
        </w:rPr>
        <w:t xml:space="preserve">口  座：ゆうちょ銀行 </w:t>
      </w:r>
      <w:r w:rsidRPr="00E4702C">
        <w:rPr>
          <w:color w:val="auto"/>
        </w:rPr>
        <w:t>支店名 〇九八  口座番号 ３０７５６６２ （他銀行</w:t>
      </w:r>
      <w:r w:rsidR="00132FEC">
        <w:rPr>
          <w:rFonts w:hint="eastAsia"/>
          <w:color w:val="auto"/>
        </w:rPr>
        <w:t>から入金</w:t>
      </w:r>
      <w:r w:rsidRPr="00E4702C">
        <w:rPr>
          <w:color w:val="auto"/>
        </w:rPr>
        <w:t>の場合）</w:t>
      </w:r>
    </w:p>
    <w:p w14:paraId="4458B7DF" w14:textId="7337F9F5" w:rsidR="00A12247" w:rsidRPr="00E4702C" w:rsidRDefault="0005721A" w:rsidP="00E4702C">
      <w:pPr>
        <w:pStyle w:val="a9"/>
        <w:numPr>
          <w:ilvl w:val="0"/>
          <w:numId w:val="8"/>
        </w:numPr>
        <w:ind w:leftChars="0"/>
        <w:rPr>
          <w:color w:val="auto"/>
        </w:rPr>
      </w:pPr>
      <w:r w:rsidRPr="00E4702C">
        <w:rPr>
          <w:color w:val="auto"/>
        </w:rPr>
        <w:t>口座名義</w:t>
      </w:r>
      <w:r w:rsidR="00E4702C">
        <w:rPr>
          <w:rFonts w:hint="eastAsia"/>
          <w:color w:val="auto"/>
        </w:rPr>
        <w:t>（共通）</w:t>
      </w:r>
      <w:r w:rsidRPr="00E4702C">
        <w:rPr>
          <w:color w:val="auto"/>
        </w:rPr>
        <w:t>：神奈川県山岳連盟競技委員会  布施貴弘（フセタカヒロ）</w:t>
      </w:r>
      <w:r w:rsidR="009E2C6E" w:rsidRPr="00E4702C">
        <w:rPr>
          <w:color w:val="auto"/>
        </w:rPr>
        <w:t xml:space="preserve">             </w:t>
      </w:r>
    </w:p>
    <w:p w14:paraId="6278FBE2" w14:textId="18BC69F7" w:rsidR="00104740" w:rsidRPr="00BB7CD2" w:rsidRDefault="00104740" w:rsidP="00104740">
      <w:pPr>
        <w:spacing w:after="8" w:line="321" w:lineRule="auto"/>
        <w:rPr>
          <w:rFonts w:ascii="Calibri" w:eastAsia="Calibri" w:hAnsi="Calibri" w:cs="Calibri"/>
          <w:color w:val="auto"/>
          <w:sz w:val="22"/>
        </w:rPr>
      </w:pPr>
      <w:r w:rsidRPr="00BB7CD2">
        <w:rPr>
          <w:color w:val="auto"/>
        </w:rPr>
        <w:t>※</w:t>
      </w:r>
      <w:r w:rsidRPr="00BB7CD2">
        <w:rPr>
          <w:rFonts w:ascii="Century" w:eastAsia="Century" w:hAnsi="Century" w:cs="Century"/>
          <w:color w:val="auto"/>
        </w:rPr>
        <w:t xml:space="preserve"> </w:t>
      </w:r>
      <w:r w:rsidRPr="00BB7CD2">
        <w:rPr>
          <w:color w:val="auto"/>
        </w:rPr>
        <w:t>入金は参加選手の名義で行ってください。学校単位で入金される場合は学校名で構いませんが、下記の問合せ先までご連絡をお願いいたします。それ以外の方の名義だと、入金確認ができない場合があります。</w:t>
      </w:r>
      <w:r w:rsidRPr="00BB7CD2">
        <w:rPr>
          <w:rFonts w:ascii="Century" w:eastAsia="Century" w:hAnsi="Century" w:cs="Century"/>
          <w:color w:val="auto"/>
        </w:rPr>
        <w:t xml:space="preserve"> </w:t>
      </w:r>
    </w:p>
    <w:p w14:paraId="02F6B1CF" w14:textId="47857413" w:rsidR="0021760D" w:rsidRPr="00BB7CD2" w:rsidRDefault="00104740" w:rsidP="00DE4E1F">
      <w:pPr>
        <w:tabs>
          <w:tab w:val="center" w:pos="852"/>
          <w:tab w:val="center" w:pos="3747"/>
        </w:tabs>
        <w:spacing w:after="43"/>
        <w:ind w:left="210" w:hangingChars="100" w:hanging="210"/>
        <w:rPr>
          <w:color w:val="auto"/>
        </w:rPr>
      </w:pPr>
      <w:r w:rsidRPr="00BB7CD2">
        <w:rPr>
          <w:rFonts w:ascii="Century" w:eastAsia="Century" w:hAnsi="Century" w:cs="Century"/>
          <w:color w:val="auto"/>
        </w:rPr>
        <w:t xml:space="preserve"> </w:t>
      </w:r>
      <w:r w:rsidR="00DE4E1F" w:rsidRPr="00BB7CD2">
        <w:rPr>
          <w:rFonts w:hint="eastAsia"/>
          <w:color w:val="auto"/>
        </w:rPr>
        <w:t xml:space="preserve">　</w:t>
      </w:r>
      <w:r w:rsidRPr="00BB7CD2">
        <w:rPr>
          <w:color w:val="auto"/>
          <w:u w:val="single" w:color="000000"/>
        </w:rPr>
        <w:t>また、主催者の責によらない事由（地震・風水害・降雪・事件・事故等）で大会が中止となった場合、参加料等の返金は一切行いません。</w:t>
      </w:r>
      <w:r w:rsidR="009E2C6E" w:rsidRPr="00BB7CD2">
        <w:rPr>
          <w:color w:val="auto"/>
        </w:rPr>
        <w:t xml:space="preserve"> </w:t>
      </w:r>
    </w:p>
    <w:p w14:paraId="6CF7662A" w14:textId="77777777" w:rsidR="00104740" w:rsidRPr="00BB7CD2" w:rsidRDefault="00104740" w:rsidP="00104740">
      <w:pPr>
        <w:tabs>
          <w:tab w:val="center" w:pos="852"/>
          <w:tab w:val="center" w:pos="3747"/>
        </w:tabs>
        <w:spacing w:after="43"/>
        <w:ind w:left="0" w:firstLine="0"/>
        <w:rPr>
          <w:color w:val="auto"/>
        </w:rPr>
      </w:pPr>
    </w:p>
    <w:p w14:paraId="19745C36" w14:textId="77777777" w:rsidR="00104740" w:rsidRPr="00BB7CD2" w:rsidRDefault="00104740" w:rsidP="00104740">
      <w:pPr>
        <w:tabs>
          <w:tab w:val="center" w:pos="852"/>
          <w:tab w:val="center" w:pos="3747"/>
        </w:tabs>
        <w:spacing w:after="43"/>
        <w:ind w:left="0" w:firstLine="0"/>
        <w:rPr>
          <w:color w:val="auto"/>
        </w:rPr>
      </w:pPr>
    </w:p>
    <w:p w14:paraId="56905363" w14:textId="0670AE6A" w:rsidR="004D4E3E" w:rsidRPr="00BB7CD2" w:rsidRDefault="004D4E3E" w:rsidP="004D4E3E">
      <w:pPr>
        <w:tabs>
          <w:tab w:val="center" w:pos="852"/>
          <w:tab w:val="center" w:pos="3747"/>
        </w:tabs>
        <w:spacing w:after="43"/>
        <w:ind w:left="0" w:firstLine="0"/>
        <w:rPr>
          <w:color w:val="auto"/>
        </w:rPr>
      </w:pPr>
      <w:r w:rsidRPr="00BB7CD2">
        <w:rPr>
          <w:rFonts w:hint="eastAsia"/>
          <w:color w:val="auto"/>
        </w:rPr>
        <w:t>１７</w:t>
      </w:r>
      <w:r w:rsidR="00AD7AC1" w:rsidRPr="00BB7CD2">
        <w:rPr>
          <w:rFonts w:hint="eastAsia"/>
          <w:color w:val="auto"/>
        </w:rPr>
        <w:t xml:space="preserve">　</w:t>
      </w:r>
      <w:r w:rsidRPr="00BB7CD2">
        <w:rPr>
          <w:rFonts w:hint="eastAsia"/>
          <w:color w:val="auto"/>
        </w:rPr>
        <w:t>選手登録</w:t>
      </w:r>
      <w:r w:rsidRPr="00BB7CD2">
        <w:rPr>
          <w:color w:val="auto"/>
        </w:rPr>
        <w:t xml:space="preserve"> </w:t>
      </w:r>
    </w:p>
    <w:p w14:paraId="79DBCF75" w14:textId="2DED8123" w:rsidR="004D4E3E" w:rsidRPr="00BB7CD2" w:rsidRDefault="00A73F89" w:rsidP="00BB7CD2">
      <w:pPr>
        <w:pStyle w:val="a9"/>
        <w:numPr>
          <w:ilvl w:val="0"/>
          <w:numId w:val="6"/>
        </w:numPr>
        <w:tabs>
          <w:tab w:val="center" w:pos="852"/>
          <w:tab w:val="center" w:pos="3747"/>
        </w:tabs>
        <w:spacing w:after="43"/>
        <w:ind w:leftChars="0"/>
        <w:rPr>
          <w:color w:val="auto"/>
        </w:rPr>
      </w:pPr>
      <w:r w:rsidRPr="00BB7CD2">
        <w:rPr>
          <w:rFonts w:hint="eastAsia"/>
          <w:color w:val="auto"/>
        </w:rPr>
        <w:t>申込</w:t>
      </w:r>
      <w:r w:rsidR="00E272ED" w:rsidRPr="00BB7CD2">
        <w:rPr>
          <w:rFonts w:hint="eastAsia"/>
          <w:color w:val="auto"/>
        </w:rPr>
        <w:t>期間</w:t>
      </w:r>
      <w:r w:rsidR="004D4E3E" w:rsidRPr="00BB7CD2">
        <w:rPr>
          <w:color w:val="auto"/>
        </w:rPr>
        <w:t>までに（公社）日本山岳・スポーツクライミング協会に選手登録（</w:t>
      </w:r>
      <w:hyperlink r:id="rId7" w:history="1">
        <w:r w:rsidR="00DB7271" w:rsidRPr="00BB7CD2">
          <w:rPr>
            <w:rStyle w:val="a7"/>
            <w:color w:val="auto"/>
          </w:rPr>
          <w:t>https://www.jma-</w:t>
        </w:r>
      </w:hyperlink>
      <w:r w:rsidR="004D4E3E" w:rsidRPr="00BB7CD2">
        <w:rPr>
          <w:color w:val="auto"/>
        </w:rPr>
        <w:t>climbing.org/login/）が必要です。</w:t>
      </w:r>
      <w:r w:rsidR="00BB7CD2" w:rsidRPr="00BB7CD2">
        <w:rPr>
          <w:rFonts w:hint="eastAsia"/>
          <w:color w:val="auto"/>
        </w:rPr>
        <w:t>（A/Bどちらでも可）</w:t>
      </w:r>
    </w:p>
    <w:p w14:paraId="392A7C40" w14:textId="77777777" w:rsidR="00BB7CD2" w:rsidRPr="00BB7CD2" w:rsidRDefault="00BB7CD2" w:rsidP="00BB7CD2">
      <w:pPr>
        <w:pStyle w:val="a9"/>
        <w:tabs>
          <w:tab w:val="center" w:pos="852"/>
          <w:tab w:val="center" w:pos="3747"/>
        </w:tabs>
        <w:spacing w:after="43"/>
        <w:ind w:leftChars="0" w:left="570" w:firstLine="0"/>
        <w:rPr>
          <w:color w:val="auto"/>
        </w:rPr>
      </w:pPr>
    </w:p>
    <w:p w14:paraId="62E7F398" w14:textId="18D6617F" w:rsidR="0021760D" w:rsidRPr="00BB7CD2" w:rsidRDefault="0022371C" w:rsidP="0022371C">
      <w:pPr>
        <w:ind w:left="0" w:firstLine="0"/>
        <w:rPr>
          <w:color w:val="auto"/>
        </w:rPr>
      </w:pPr>
      <w:r w:rsidRPr="00BB7CD2">
        <w:rPr>
          <w:rFonts w:hint="eastAsia"/>
          <w:color w:val="auto"/>
        </w:rPr>
        <w:lastRenderedPageBreak/>
        <w:t>１８</w:t>
      </w:r>
      <w:r w:rsidR="009E2C6E" w:rsidRPr="00BB7CD2">
        <w:rPr>
          <w:color w:val="auto"/>
        </w:rPr>
        <w:t>表 彰  各カテゴリー１～３位に賞状</w:t>
      </w:r>
      <w:r w:rsidR="009813D6" w:rsidRPr="00BB7CD2">
        <w:rPr>
          <w:rFonts w:hint="eastAsia"/>
          <w:color w:val="auto"/>
        </w:rPr>
        <w:t>と参加者全員に公認記録証を発行します。</w:t>
      </w:r>
    </w:p>
    <w:p w14:paraId="6D5CF32D" w14:textId="56225565" w:rsidR="00AE316F" w:rsidRPr="00BB7CD2" w:rsidRDefault="00901FB4" w:rsidP="0062347C">
      <w:pPr>
        <w:spacing w:after="84" w:line="259" w:lineRule="auto"/>
        <w:ind w:left="8" w:hangingChars="4" w:hanging="8"/>
        <w:rPr>
          <w:rFonts w:ascii="Calibri" w:eastAsia="Calibri" w:hAnsi="Calibri" w:cs="Calibri"/>
          <w:color w:val="auto"/>
          <w:sz w:val="22"/>
        </w:rPr>
      </w:pPr>
      <w:r w:rsidRPr="00BB7CD2">
        <w:rPr>
          <w:rFonts w:hint="eastAsia"/>
          <w:color w:val="auto"/>
        </w:rPr>
        <w:t>１</w:t>
      </w:r>
      <w:r w:rsidR="0022371C" w:rsidRPr="00BB7CD2">
        <w:rPr>
          <w:rFonts w:hint="eastAsia"/>
          <w:color w:val="auto"/>
        </w:rPr>
        <w:t>９</w:t>
      </w:r>
      <w:r w:rsidR="009E2C6E" w:rsidRPr="00BB7CD2">
        <w:rPr>
          <w:color w:val="auto"/>
        </w:rPr>
        <w:t xml:space="preserve">参加申込  </w:t>
      </w:r>
      <w:r w:rsidR="00AE316F" w:rsidRPr="00BB7CD2">
        <w:rPr>
          <w:color w:val="auto"/>
        </w:rPr>
        <w:t>下記URLのフォームにて申し込みしてください。</w:t>
      </w:r>
      <w:r w:rsidR="00AE316F" w:rsidRPr="00BB7CD2">
        <w:rPr>
          <w:rFonts w:ascii="Century" w:eastAsia="Century" w:hAnsi="Century" w:cs="Century"/>
          <w:color w:val="auto"/>
        </w:rPr>
        <w:t xml:space="preserve"> </w:t>
      </w:r>
    </w:p>
    <w:p w14:paraId="1DAFD2EB" w14:textId="4DDA3B12" w:rsidR="00DA780C" w:rsidRDefault="00000000" w:rsidP="00901FB4">
      <w:pPr>
        <w:spacing w:after="84" w:line="259" w:lineRule="auto"/>
        <w:ind w:left="430"/>
        <w:rPr>
          <w:rStyle w:val="a7"/>
        </w:rPr>
      </w:pPr>
      <w:hyperlink r:id="rId8" w:history="1">
        <w:r w:rsidR="00DA780C" w:rsidRPr="003A6366">
          <w:rPr>
            <w:rStyle w:val="a7"/>
          </w:rPr>
          <w:t>https://ws.formzu.net/dist/S811413248/</w:t>
        </w:r>
      </w:hyperlink>
    </w:p>
    <w:p w14:paraId="75F14DA4" w14:textId="247EEEE0" w:rsidR="00C71167" w:rsidRDefault="00C71167" w:rsidP="00C71167">
      <w:pPr>
        <w:spacing w:after="84" w:line="259" w:lineRule="auto"/>
        <w:ind w:left="0" w:firstLine="0"/>
      </w:pPr>
    </w:p>
    <w:p w14:paraId="6DF06DE3" w14:textId="428C5BF0" w:rsidR="0021760D" w:rsidRPr="00BB7CD2" w:rsidRDefault="00AE316F" w:rsidP="00901FB4">
      <w:pPr>
        <w:spacing w:after="84" w:line="259" w:lineRule="auto"/>
        <w:ind w:left="430"/>
        <w:rPr>
          <w:rFonts w:ascii="Calibri" w:eastAsiaTheme="minorEastAsia" w:hAnsi="Calibri" w:cs="Calibri"/>
          <w:color w:val="auto"/>
          <w:sz w:val="22"/>
        </w:rPr>
      </w:pPr>
      <w:r w:rsidRPr="00BB7CD2">
        <w:rPr>
          <w:color w:val="auto"/>
        </w:rPr>
        <w:t>※</w:t>
      </w:r>
      <w:r w:rsidRPr="00BB7CD2">
        <w:rPr>
          <w:rFonts w:ascii="Arial" w:eastAsia="Arial" w:hAnsi="Arial" w:cs="Arial"/>
          <w:color w:val="auto"/>
        </w:rPr>
        <w:t xml:space="preserve"> </w:t>
      </w:r>
      <w:r w:rsidRPr="00BB7CD2">
        <w:rPr>
          <w:color w:val="auto"/>
        </w:rPr>
        <w:t>キャンセルの場合は、下記の問合せ先に必ずご連絡ください。</w:t>
      </w:r>
      <w:r w:rsidRPr="00BB7CD2">
        <w:rPr>
          <w:rFonts w:ascii="Century" w:eastAsia="Century" w:hAnsi="Century" w:cs="Century"/>
          <w:color w:val="auto"/>
        </w:rPr>
        <w:t xml:space="preserve"> </w:t>
      </w:r>
    </w:p>
    <w:p w14:paraId="3BB47F66" w14:textId="6608E592" w:rsidR="0021760D" w:rsidRPr="00BB7CD2" w:rsidRDefault="0062347C" w:rsidP="0062347C">
      <w:pPr>
        <w:spacing w:after="30" w:line="259" w:lineRule="auto"/>
        <w:ind w:left="8" w:hangingChars="4" w:hanging="8"/>
        <w:rPr>
          <w:color w:val="auto"/>
        </w:rPr>
      </w:pPr>
      <w:r w:rsidRPr="00BB7CD2">
        <w:rPr>
          <w:rFonts w:hint="eastAsia"/>
          <w:color w:val="auto"/>
        </w:rPr>
        <w:t>２０</w:t>
      </w:r>
      <w:r w:rsidR="009E2C6E" w:rsidRPr="00BB7CD2">
        <w:rPr>
          <w:color w:val="auto"/>
        </w:rPr>
        <w:t xml:space="preserve">申込期間  </w:t>
      </w:r>
      <w:r w:rsidR="0054448A">
        <w:rPr>
          <w:rFonts w:hint="eastAsia"/>
          <w:color w:val="auto"/>
          <w:u w:val="single" w:color="000000"/>
        </w:rPr>
        <w:t>９</w:t>
      </w:r>
      <w:r w:rsidR="009E2C6E" w:rsidRPr="00BB7CD2">
        <w:rPr>
          <w:color w:val="auto"/>
          <w:u w:val="single" w:color="000000"/>
        </w:rPr>
        <w:t>月</w:t>
      </w:r>
      <w:r w:rsidR="0054448A">
        <w:rPr>
          <w:rFonts w:hint="eastAsia"/>
          <w:color w:val="auto"/>
          <w:u w:val="single" w:color="000000"/>
        </w:rPr>
        <w:t>30</w:t>
      </w:r>
      <w:r w:rsidR="009E2C6E" w:rsidRPr="00BB7CD2">
        <w:rPr>
          <w:color w:val="auto"/>
          <w:u w:val="single" w:color="000000"/>
        </w:rPr>
        <w:t>日（土）～</w:t>
      </w:r>
      <w:r w:rsidR="0054448A">
        <w:rPr>
          <w:rFonts w:hint="eastAsia"/>
          <w:color w:val="auto"/>
          <w:u w:val="single" w:color="000000"/>
        </w:rPr>
        <w:t>1</w:t>
      </w:r>
      <w:r w:rsidR="0054448A">
        <w:rPr>
          <w:color w:val="auto"/>
          <w:u w:val="single" w:color="000000"/>
        </w:rPr>
        <w:t>0</w:t>
      </w:r>
      <w:r w:rsidR="009E2C6E" w:rsidRPr="00BB7CD2">
        <w:rPr>
          <w:color w:val="auto"/>
          <w:u w:val="single" w:color="000000"/>
        </w:rPr>
        <w:t>月</w:t>
      </w:r>
      <w:r w:rsidR="00132FEC">
        <w:rPr>
          <w:rFonts w:hint="eastAsia"/>
          <w:color w:val="auto"/>
          <w:u w:val="single" w:color="000000"/>
        </w:rPr>
        <w:t>18</w:t>
      </w:r>
      <w:r w:rsidR="009E2C6E" w:rsidRPr="00BB7CD2">
        <w:rPr>
          <w:color w:val="auto"/>
          <w:u w:val="single" w:color="000000"/>
        </w:rPr>
        <w:t>日（</w:t>
      </w:r>
      <w:r w:rsidR="00132FEC">
        <w:rPr>
          <w:rFonts w:hint="eastAsia"/>
          <w:color w:val="auto"/>
          <w:u w:val="single" w:color="000000"/>
        </w:rPr>
        <w:t>水</w:t>
      </w:r>
      <w:r w:rsidR="009E2C6E" w:rsidRPr="00BB7CD2">
        <w:rPr>
          <w:color w:val="auto"/>
          <w:u w:val="single" w:color="000000"/>
        </w:rPr>
        <w:t>）まで</w:t>
      </w:r>
      <w:r w:rsidR="009E2C6E" w:rsidRPr="00BB7CD2">
        <w:rPr>
          <w:color w:val="auto"/>
        </w:rPr>
        <w:t xml:space="preserve"> </w:t>
      </w:r>
      <w:r w:rsidR="00E4702C">
        <w:rPr>
          <w:rFonts w:hint="eastAsia"/>
          <w:color w:val="auto"/>
        </w:rPr>
        <w:t xml:space="preserve">　ただし、定員に達した場合はその前に締め切ります。</w:t>
      </w:r>
    </w:p>
    <w:p w14:paraId="15E6C695" w14:textId="77777777" w:rsidR="00BB7CD2" w:rsidRPr="0054448A" w:rsidRDefault="00BB7CD2" w:rsidP="0062347C">
      <w:pPr>
        <w:spacing w:after="84" w:line="259" w:lineRule="auto"/>
        <w:ind w:left="8" w:hangingChars="4" w:hanging="8"/>
        <w:rPr>
          <w:color w:val="auto"/>
        </w:rPr>
      </w:pPr>
    </w:p>
    <w:p w14:paraId="2D2C7338" w14:textId="57593F85" w:rsidR="000279AA" w:rsidRPr="00BB7CD2" w:rsidRDefault="00805851" w:rsidP="0062347C">
      <w:pPr>
        <w:spacing w:after="84" w:line="259" w:lineRule="auto"/>
        <w:ind w:left="8" w:hangingChars="4" w:hanging="8"/>
        <w:rPr>
          <w:rFonts w:ascii="Calibri" w:eastAsiaTheme="minorEastAsia" w:hAnsi="Calibri" w:cs="Calibri"/>
          <w:color w:val="auto"/>
          <w:sz w:val="22"/>
        </w:rPr>
      </w:pPr>
      <w:r w:rsidRPr="00BB7CD2">
        <w:rPr>
          <w:rFonts w:hint="eastAsia"/>
          <w:color w:val="auto"/>
        </w:rPr>
        <w:t>２</w:t>
      </w:r>
      <w:r w:rsidR="0062347C" w:rsidRPr="00BB7CD2">
        <w:rPr>
          <w:rFonts w:hint="eastAsia"/>
          <w:color w:val="auto"/>
        </w:rPr>
        <w:t>１</w:t>
      </w:r>
      <w:r w:rsidRPr="00BB7CD2">
        <w:rPr>
          <w:rFonts w:hint="eastAsia"/>
          <w:color w:val="auto"/>
        </w:rPr>
        <w:t xml:space="preserve">　</w:t>
      </w:r>
      <w:r w:rsidR="009E2C6E" w:rsidRPr="00BB7CD2">
        <w:rPr>
          <w:color w:val="auto"/>
        </w:rPr>
        <w:t xml:space="preserve">問い合わせ  </w:t>
      </w:r>
      <w:r w:rsidR="00872CE9" w:rsidRPr="00BB7CD2">
        <w:rPr>
          <w:color w:val="auto"/>
        </w:rPr>
        <w:t>神奈川県山岳連盟</w:t>
      </w:r>
      <w:r w:rsidR="00872CE9" w:rsidRPr="00BB7CD2">
        <w:rPr>
          <w:rFonts w:ascii="ＭＳ ゴシック" w:eastAsia="ＭＳ ゴシック" w:hAnsi="ＭＳ ゴシック" w:cs="ＭＳ ゴシック"/>
          <w:color w:val="auto"/>
        </w:rPr>
        <w:t xml:space="preserve"> </w:t>
      </w:r>
      <w:r w:rsidR="00872CE9" w:rsidRPr="00BB7CD2">
        <w:rPr>
          <w:color w:val="auto"/>
        </w:rPr>
        <w:t>スポーツクライミング部</w:t>
      </w:r>
      <w:r w:rsidR="00872CE9" w:rsidRPr="00BB7CD2">
        <w:rPr>
          <w:rFonts w:ascii="Century" w:eastAsia="Century" w:hAnsi="Century" w:cs="Century"/>
          <w:color w:val="auto"/>
        </w:rPr>
        <w:t xml:space="preserve"> </w:t>
      </w:r>
    </w:p>
    <w:p w14:paraId="34E788B3" w14:textId="40F674A8" w:rsidR="00872CE9" w:rsidRPr="00BB7CD2" w:rsidRDefault="00872CE9" w:rsidP="000279AA">
      <w:pPr>
        <w:spacing w:after="84" w:line="259" w:lineRule="auto"/>
        <w:ind w:left="0" w:firstLineChars="300" w:firstLine="630"/>
        <w:rPr>
          <w:rFonts w:ascii="Calibri" w:eastAsia="Calibri" w:hAnsi="Calibri" w:cs="Calibri"/>
          <w:color w:val="auto"/>
          <w:sz w:val="22"/>
        </w:rPr>
      </w:pPr>
      <w:r w:rsidRPr="007467C6">
        <w:rPr>
          <w:color w:val="auto"/>
          <w:highlight w:val="yellow"/>
        </w:rPr>
        <w:t>E-Mail：</w:t>
      </w:r>
      <w:r w:rsidR="007467C6" w:rsidRPr="007467C6">
        <w:rPr>
          <w:rFonts w:ascii="Roboto" w:hAnsi="Roboto"/>
          <w:color w:val="1F1F1F"/>
          <w:szCs w:val="21"/>
          <w:highlight w:val="yellow"/>
          <w:shd w:val="clear" w:color="auto" w:fill="E9EEF6"/>
        </w:rPr>
        <w:t>kanagawa.sc.entry02@gmail.com</w:t>
      </w:r>
      <w:r w:rsidRPr="00BB7CD2">
        <w:rPr>
          <w:color w:val="auto"/>
        </w:rPr>
        <w:t xml:space="preserve"> </w:t>
      </w:r>
      <w:r w:rsidR="007467C6">
        <w:rPr>
          <w:rFonts w:hint="eastAsia"/>
          <w:color w:val="auto"/>
        </w:rPr>
        <w:t xml:space="preserve">　　（変更しました）</w:t>
      </w:r>
    </w:p>
    <w:p w14:paraId="2A91CBDB" w14:textId="3639307D" w:rsidR="009F34C7" w:rsidRPr="00BB7CD2" w:rsidRDefault="00872CE9" w:rsidP="00805851">
      <w:pPr>
        <w:ind w:left="676" w:firstLine="0"/>
        <w:rPr>
          <w:color w:val="auto"/>
        </w:rPr>
      </w:pPr>
      <w:r w:rsidRPr="00BB7CD2">
        <w:rPr>
          <w:color w:val="auto"/>
        </w:rPr>
        <w:t>※ 選手登録に関する問合せも上記のアドレスまでご連絡ください。</w:t>
      </w:r>
    </w:p>
    <w:p w14:paraId="29E10E37" w14:textId="77777777" w:rsidR="00BC7D28" w:rsidRPr="00BB7CD2" w:rsidRDefault="00BC7D28">
      <w:pPr>
        <w:ind w:left="575"/>
        <w:rPr>
          <w:color w:val="auto"/>
        </w:rPr>
      </w:pPr>
    </w:p>
    <w:p w14:paraId="5F996474" w14:textId="39526B09" w:rsidR="0021760D" w:rsidRPr="00BB7CD2" w:rsidRDefault="009E2C6E">
      <w:pPr>
        <w:ind w:left="575"/>
        <w:rPr>
          <w:color w:val="auto"/>
        </w:rPr>
      </w:pPr>
      <w:r w:rsidRPr="00BB7CD2">
        <w:rPr>
          <w:color w:val="auto"/>
        </w:rPr>
        <w:t xml:space="preserve">  </w:t>
      </w:r>
    </w:p>
    <w:p w14:paraId="5616F70E" w14:textId="77777777" w:rsidR="00A32A87" w:rsidRPr="00BB7CD2" w:rsidRDefault="00A32A87" w:rsidP="00A32A87">
      <w:pPr>
        <w:spacing w:after="0" w:line="259" w:lineRule="auto"/>
        <w:ind w:left="-5"/>
        <w:rPr>
          <w:rFonts w:ascii="Calibri" w:eastAsia="Calibri" w:hAnsi="Calibri" w:cs="Calibri"/>
          <w:color w:val="auto"/>
          <w:sz w:val="22"/>
        </w:rPr>
      </w:pPr>
      <w:r w:rsidRPr="00BB7CD2">
        <w:rPr>
          <w:color w:val="auto"/>
        </w:rPr>
        <w:t>（下の誓約書に記入し、当日受付に提出してください。）</w:t>
      </w:r>
      <w:r w:rsidRPr="00BB7CD2">
        <w:rPr>
          <w:rFonts w:ascii="Century" w:eastAsia="Century" w:hAnsi="Century" w:cs="Century"/>
          <w:color w:val="auto"/>
        </w:rPr>
        <w:t xml:space="preserve"> </w:t>
      </w:r>
    </w:p>
    <w:p w14:paraId="4A10A874" w14:textId="77777777" w:rsidR="00A32A87" w:rsidRPr="00BB7CD2" w:rsidRDefault="00A32A87" w:rsidP="00A32A87">
      <w:pPr>
        <w:spacing w:after="75" w:line="259" w:lineRule="auto"/>
        <w:ind w:left="0" w:firstLine="0"/>
        <w:rPr>
          <w:rFonts w:ascii="Calibri" w:eastAsia="Calibri" w:hAnsi="Calibri" w:cs="Calibri"/>
          <w:color w:val="auto"/>
          <w:sz w:val="22"/>
        </w:rPr>
      </w:pPr>
      <w:r w:rsidRPr="00BB7CD2">
        <w:rPr>
          <w:rFonts w:ascii="Calibri" w:eastAsia="Calibri" w:hAnsi="Calibri" w:cs="Calibri"/>
          <w:noProof/>
          <w:color w:val="auto"/>
          <w:sz w:val="22"/>
        </w:rPr>
        <mc:AlternateContent>
          <mc:Choice Requires="wpg">
            <w:drawing>
              <wp:inline distT="0" distB="0" distL="0" distR="0" wp14:anchorId="4D2F973C" wp14:editId="35C9AAB2">
                <wp:extent cx="6105525" cy="12700"/>
                <wp:effectExtent l="0" t="0" r="0" b="0"/>
                <wp:docPr id="6841" name="Group 6841"/>
                <wp:cNvGraphicFramePr/>
                <a:graphic xmlns:a="http://schemas.openxmlformats.org/drawingml/2006/main">
                  <a:graphicData uri="http://schemas.microsoft.com/office/word/2010/wordprocessingGroup">
                    <wpg:wgp>
                      <wpg:cNvGrpSpPr/>
                      <wpg:grpSpPr>
                        <a:xfrm>
                          <a:off x="0" y="0"/>
                          <a:ext cx="6105525" cy="12700"/>
                          <a:chOff x="0" y="0"/>
                          <a:chExt cx="6105525" cy="12700"/>
                        </a:xfrm>
                      </wpg:grpSpPr>
                      <wps:wsp>
                        <wps:cNvPr id="1474" name="Shape 1474"/>
                        <wps:cNvSpPr/>
                        <wps:spPr>
                          <a:xfrm>
                            <a:off x="0" y="0"/>
                            <a:ext cx="6105525" cy="0"/>
                          </a:xfrm>
                          <a:custGeom>
                            <a:avLst/>
                            <a:gdLst/>
                            <a:ahLst/>
                            <a:cxnLst/>
                            <a:rect l="0" t="0" r="0" b="0"/>
                            <a:pathLst>
                              <a:path w="6105525">
                                <a:moveTo>
                                  <a:pt x="0" y="0"/>
                                </a:moveTo>
                                <a:lnTo>
                                  <a:pt x="6105525" y="0"/>
                                </a:lnTo>
                              </a:path>
                            </a:pathLst>
                          </a:custGeom>
                          <a:noFill/>
                          <a:ln w="12700" cap="flat" cmpd="sng" algn="ctr">
                            <a:solidFill>
                              <a:srgbClr val="000000"/>
                            </a:solidFill>
                            <a:custDash>
                              <a:ds d="800000" sp="300000"/>
                              <a:ds d="100000" sp="300000"/>
                            </a:custDash>
                            <a:round/>
                          </a:ln>
                          <a:effectLst/>
                        </wps:spPr>
                        <wps:bodyPr/>
                      </wps:wsp>
                    </wpg:wgp>
                  </a:graphicData>
                </a:graphic>
              </wp:inline>
            </w:drawing>
          </mc:Choice>
          <mc:Fallback>
            <w:pict>
              <v:group w14:anchorId="26E0AB01" id="Group 6841" o:spid="_x0000_s1026" style="width:480.75pt;height:1pt;mso-position-horizontal-relative:char;mso-position-vertical-relative:line" coordsize="610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">
                <v:shape id="Shape 1474" o:spid="_x0000_s1027" style="position:absolute;width:61055;height:0;visibility:visible;mso-wrap-style:square;v-text-anchor:top" coordsize="6105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" path="m,l6105525,e" filled="f" strokeweight="1pt">
                  <v:path arrowok="t" textboxrect="0,0,6105525,0"/>
                </v:shape>
                <w10:anchorlock/>
              </v:group>
            </w:pict>
          </mc:Fallback>
        </mc:AlternateContent>
      </w:r>
    </w:p>
    <w:p w14:paraId="7C1B5835" w14:textId="77777777" w:rsidR="00A32A87" w:rsidRPr="00BB7CD2" w:rsidRDefault="00A32A87" w:rsidP="00A32A87">
      <w:pPr>
        <w:spacing w:after="0" w:line="259" w:lineRule="auto"/>
        <w:ind w:left="0" w:right="251" w:firstLine="0"/>
        <w:jc w:val="center"/>
        <w:rPr>
          <w:rFonts w:ascii="Calibri" w:eastAsia="Calibri" w:hAnsi="Calibri" w:cs="Calibri"/>
          <w:color w:val="auto"/>
          <w:sz w:val="22"/>
        </w:rPr>
      </w:pPr>
      <w:r w:rsidRPr="00BB7CD2">
        <w:rPr>
          <w:rFonts w:ascii="ＭＳ ゴシック" w:eastAsia="ＭＳ ゴシック" w:hAnsi="ＭＳ ゴシック" w:cs="ＭＳ ゴシック"/>
          <w:color w:val="auto"/>
          <w:sz w:val="40"/>
        </w:rPr>
        <w:t xml:space="preserve">誓 約 書 </w:t>
      </w:r>
    </w:p>
    <w:p w14:paraId="4013E2F0" w14:textId="77777777" w:rsidR="00A32A87" w:rsidRPr="00BB7CD2" w:rsidRDefault="00A32A87" w:rsidP="00A32A87">
      <w:pPr>
        <w:spacing w:after="80" w:line="259" w:lineRule="auto"/>
        <w:ind w:left="0" w:firstLine="0"/>
        <w:rPr>
          <w:rFonts w:ascii="Calibri" w:eastAsia="Calibri" w:hAnsi="Calibri" w:cs="Calibri"/>
          <w:color w:val="auto"/>
          <w:sz w:val="22"/>
        </w:rPr>
      </w:pPr>
      <w:r w:rsidRPr="00BB7CD2">
        <w:rPr>
          <w:rFonts w:ascii="ＭＳ ゴシック" w:eastAsia="ＭＳ ゴシック" w:hAnsi="ＭＳ ゴシック" w:cs="ＭＳ ゴシック"/>
          <w:color w:val="auto"/>
          <w:sz w:val="24"/>
        </w:rPr>
        <w:t xml:space="preserve">（あて先）神奈川県山岳連盟 </w:t>
      </w:r>
    </w:p>
    <w:p w14:paraId="55F5EA6D" w14:textId="45EB5921" w:rsidR="00A32A87" w:rsidRPr="00BB7CD2" w:rsidRDefault="00A32A87" w:rsidP="00A32A87">
      <w:pPr>
        <w:spacing w:after="72" w:line="340" w:lineRule="auto"/>
        <w:ind w:left="0" w:firstLine="199"/>
        <w:rPr>
          <w:rFonts w:ascii="Calibri" w:eastAsia="Calibri" w:hAnsi="Calibri" w:cs="Calibri"/>
          <w:color w:val="auto"/>
          <w:sz w:val="22"/>
        </w:rPr>
      </w:pPr>
      <w:r w:rsidRPr="00E4702C">
        <w:rPr>
          <w:rFonts w:ascii="ＭＳ ゴシック" w:eastAsia="ＭＳ ゴシック" w:hAnsi="ＭＳ ゴシック" w:cs="ＭＳ ゴシック"/>
          <w:color w:val="auto"/>
          <w:sz w:val="20"/>
        </w:rPr>
        <w:t>「</w:t>
      </w:r>
      <w:r w:rsidR="00B61434" w:rsidRPr="00E4702C">
        <w:rPr>
          <w:rFonts w:ascii="ＭＳ ゴシック" w:eastAsia="ＭＳ ゴシック" w:hAnsi="ＭＳ ゴシック" w:cs="ＭＳ ゴシック"/>
          <w:color w:val="auto"/>
          <w:sz w:val="20"/>
        </w:rPr>
        <w:t>ＪＭＳＣＡ公認 第</w:t>
      </w:r>
      <w:r w:rsidR="00B61434" w:rsidRPr="00E4702C">
        <w:rPr>
          <w:rFonts w:ascii="ＭＳ ゴシック" w:eastAsia="ＭＳ ゴシック" w:hAnsi="ＭＳ ゴシック" w:cs="ＭＳ ゴシック" w:hint="eastAsia"/>
          <w:color w:val="auto"/>
          <w:sz w:val="20"/>
        </w:rPr>
        <w:t>１</w:t>
      </w:r>
      <w:r w:rsidR="00B61434" w:rsidRPr="00E4702C">
        <w:rPr>
          <w:rFonts w:ascii="ＭＳ ゴシック" w:eastAsia="ＭＳ ゴシック" w:hAnsi="ＭＳ ゴシック" w:cs="ＭＳ ゴシック"/>
          <w:color w:val="auto"/>
          <w:sz w:val="20"/>
        </w:rPr>
        <w:t>回</w:t>
      </w:r>
      <w:r w:rsidR="00B61434" w:rsidRPr="00E4702C">
        <w:rPr>
          <w:rFonts w:ascii="ＭＳ ゴシック" w:eastAsia="ＭＳ ゴシック" w:hAnsi="ＭＳ ゴシック" w:cs="ＭＳ ゴシック" w:hint="eastAsia"/>
          <w:color w:val="auto"/>
          <w:sz w:val="20"/>
        </w:rPr>
        <w:t>神奈川</w:t>
      </w:r>
      <w:r w:rsidR="00B61434" w:rsidRPr="00E4702C">
        <w:rPr>
          <w:rFonts w:ascii="ＭＳ ゴシック" w:eastAsia="ＭＳ ゴシック" w:hAnsi="ＭＳ ゴシック" w:cs="ＭＳ ゴシック"/>
          <w:color w:val="auto"/>
          <w:sz w:val="20"/>
        </w:rPr>
        <w:t>スピード</w:t>
      </w:r>
      <w:r w:rsidR="00BB7CD2" w:rsidRPr="00E4702C">
        <w:rPr>
          <w:rFonts w:ascii="ＭＳ ゴシック" w:eastAsia="ＭＳ ゴシック" w:hAnsi="ＭＳ ゴシック" w:cs="ＭＳ ゴシック" w:hint="eastAsia"/>
          <w:color w:val="auto"/>
          <w:sz w:val="20"/>
        </w:rPr>
        <w:t>クライミング</w:t>
      </w:r>
      <w:r w:rsidR="00B61434" w:rsidRPr="00E4702C">
        <w:rPr>
          <w:rFonts w:ascii="ＭＳ ゴシック" w:eastAsia="ＭＳ ゴシック" w:hAnsi="ＭＳ ゴシック" w:cs="ＭＳ ゴシック"/>
          <w:color w:val="auto"/>
          <w:sz w:val="20"/>
        </w:rPr>
        <w:t>競技</w:t>
      </w:r>
      <w:r w:rsidR="00BB7CD2" w:rsidRPr="00E4702C">
        <w:rPr>
          <w:rFonts w:ascii="ＭＳ ゴシック" w:eastAsia="ＭＳ ゴシック" w:hAnsi="ＭＳ ゴシック" w:cs="ＭＳ ゴシック" w:hint="eastAsia"/>
          <w:color w:val="auto"/>
          <w:sz w:val="20"/>
        </w:rPr>
        <w:t>会</w:t>
      </w:r>
      <w:r w:rsidRPr="00E4702C">
        <w:rPr>
          <w:rFonts w:ascii="ＭＳ ゴシック" w:eastAsia="ＭＳ ゴシック" w:hAnsi="ＭＳ ゴシック" w:cs="ＭＳ ゴシック"/>
          <w:color w:val="auto"/>
          <w:sz w:val="20"/>
        </w:rPr>
        <w:t>」</w:t>
      </w:r>
      <w:r w:rsidRPr="00BB7CD2">
        <w:rPr>
          <w:rFonts w:ascii="ＭＳ ゴシック" w:eastAsia="ＭＳ ゴシック" w:hAnsi="ＭＳ ゴシック" w:cs="ＭＳ ゴシック"/>
          <w:color w:val="auto"/>
          <w:sz w:val="20"/>
        </w:rPr>
        <w:t xml:space="preserve">の参加にあたり、本人の過失による競技中のけが、事故などについては本人（及び保護者）の責任において処理し、貴連盟の責任を問わないことを誓約して参加を申し込みます。また、大会中の映像・写真・記事等のテレビ・新聞・雑誌・インターネット、当岳連機関紙等への掲載権は主催者側に帰属します。 </w:t>
      </w:r>
    </w:p>
    <w:p w14:paraId="562F3E40" w14:textId="77777777" w:rsidR="00A32A87" w:rsidRPr="00BB7CD2" w:rsidRDefault="00A32A87" w:rsidP="00A32A87">
      <w:pPr>
        <w:spacing w:after="323" w:line="259" w:lineRule="auto"/>
        <w:ind w:left="221" w:firstLine="0"/>
        <w:rPr>
          <w:rFonts w:ascii="Calibri" w:eastAsia="Calibri" w:hAnsi="Calibri" w:cs="Calibri"/>
          <w:color w:val="auto"/>
          <w:sz w:val="22"/>
        </w:rPr>
      </w:pPr>
      <w:r w:rsidRPr="00BB7CD2">
        <w:rPr>
          <w:rFonts w:ascii="ＭＳ ゴシック" w:eastAsia="ＭＳ ゴシック" w:hAnsi="ＭＳ ゴシック" w:cs="ＭＳ ゴシック"/>
          <w:color w:val="auto"/>
          <w:sz w:val="22"/>
        </w:rPr>
        <w:t xml:space="preserve">2023年   月   日 </w:t>
      </w:r>
    </w:p>
    <w:p w14:paraId="6D73F13E" w14:textId="63D4C4E5" w:rsidR="00A32A87" w:rsidRPr="00BB7CD2" w:rsidRDefault="00A32A87" w:rsidP="00A32A87">
      <w:pPr>
        <w:tabs>
          <w:tab w:val="center" w:pos="2662"/>
          <w:tab w:val="center" w:pos="7782"/>
        </w:tabs>
        <w:spacing w:after="138" w:line="259" w:lineRule="auto"/>
        <w:ind w:left="0" w:firstLine="0"/>
        <w:rPr>
          <w:rFonts w:ascii="ＭＳ ゴシック" w:eastAsia="ＭＳ ゴシック" w:hAnsi="ＭＳ ゴシック" w:cs="ＭＳ ゴシック"/>
          <w:color w:val="auto"/>
          <w:sz w:val="28"/>
          <w:u w:val="single" w:color="000000"/>
        </w:rPr>
      </w:pPr>
      <w:r w:rsidRPr="00BB7CD2">
        <w:rPr>
          <w:rFonts w:ascii="Calibri" w:eastAsia="Calibri" w:hAnsi="Calibri" w:cs="Calibri"/>
          <w:color w:val="auto"/>
          <w:sz w:val="22"/>
        </w:rPr>
        <w:tab/>
      </w:r>
      <w:r w:rsidRPr="00BB7CD2">
        <w:rPr>
          <w:rFonts w:ascii="ＭＳ ゴシック" w:eastAsia="ＭＳ ゴシック" w:hAnsi="ＭＳ ゴシック" w:cs="ＭＳ ゴシック"/>
          <w:color w:val="auto"/>
          <w:sz w:val="28"/>
          <w:u w:val="single" w:color="000000"/>
        </w:rPr>
        <w:t>本人署名</w:t>
      </w:r>
      <w:r w:rsidR="00BC7D28" w:rsidRPr="00BB7CD2">
        <w:rPr>
          <w:rFonts w:ascii="ＭＳ ゴシック" w:eastAsia="ＭＳ ゴシック" w:hAnsi="ＭＳ ゴシック" w:cs="ＭＳ ゴシック" w:hint="eastAsia"/>
          <w:color w:val="auto"/>
          <w:sz w:val="28"/>
          <w:u w:val="single" w:color="000000"/>
        </w:rPr>
        <w:t xml:space="preserve"> </w:t>
      </w:r>
      <w:r w:rsidR="00BC7D28" w:rsidRPr="00BB7CD2">
        <w:rPr>
          <w:rFonts w:ascii="ＭＳ ゴシック" w:eastAsia="ＭＳ ゴシック" w:hAnsi="ＭＳ ゴシック" w:cs="ＭＳ ゴシック"/>
          <w:color w:val="auto"/>
          <w:sz w:val="28"/>
          <w:u w:val="single" w:color="000000"/>
        </w:rPr>
        <w:t xml:space="preserve">     </w:t>
      </w:r>
      <w:r w:rsidRPr="00BB7CD2">
        <w:rPr>
          <w:rFonts w:ascii="ＭＳ ゴシック" w:eastAsia="ＭＳ ゴシック" w:hAnsi="ＭＳ ゴシック" w:cs="ＭＳ ゴシック"/>
          <w:color w:val="auto"/>
          <w:sz w:val="28"/>
          <w:u w:val="single" w:color="000000"/>
        </w:rPr>
        <w:t xml:space="preserve"> </w:t>
      </w:r>
      <w:r w:rsidRPr="00BB7CD2">
        <w:rPr>
          <w:rFonts w:ascii="ＭＳ ゴシック" w:eastAsia="ＭＳ ゴシック" w:hAnsi="ＭＳ ゴシック" w:cs="ＭＳ ゴシック"/>
          <w:color w:val="auto"/>
          <w:sz w:val="28"/>
          <w:u w:val="single" w:color="000000"/>
        </w:rPr>
        <w:tab/>
      </w:r>
    </w:p>
    <w:p w14:paraId="212F431B" w14:textId="77777777" w:rsidR="00BB7CD2" w:rsidRPr="00BB7CD2" w:rsidRDefault="00BB7CD2" w:rsidP="00A32A87">
      <w:pPr>
        <w:tabs>
          <w:tab w:val="center" w:pos="2662"/>
          <w:tab w:val="center" w:pos="7782"/>
        </w:tabs>
        <w:spacing w:after="138" w:line="259" w:lineRule="auto"/>
        <w:ind w:left="0" w:firstLine="0"/>
        <w:rPr>
          <w:rFonts w:ascii="Calibri" w:eastAsia="Calibri" w:hAnsi="Calibri" w:cs="Calibri"/>
          <w:color w:val="auto"/>
          <w:sz w:val="22"/>
        </w:rPr>
      </w:pPr>
    </w:p>
    <w:p w14:paraId="146E73AB" w14:textId="77777777" w:rsidR="00AD5113" w:rsidRPr="00BB7CD2" w:rsidRDefault="00A32A87" w:rsidP="00AD5113">
      <w:pPr>
        <w:spacing w:after="326" w:line="259" w:lineRule="auto"/>
        <w:ind w:left="2100" w:firstLine="0"/>
        <w:rPr>
          <w:rFonts w:ascii="Calibri" w:eastAsiaTheme="minorEastAsia" w:hAnsi="Calibri" w:cs="Calibri"/>
          <w:color w:val="auto"/>
          <w:sz w:val="22"/>
        </w:rPr>
      </w:pPr>
      <w:r w:rsidRPr="00BB7CD2">
        <w:rPr>
          <w:rFonts w:ascii="ＭＳ ゴシック" w:eastAsia="ＭＳ ゴシック" w:hAnsi="ＭＳ ゴシック" w:cs="ＭＳ ゴシック"/>
          <w:color w:val="auto"/>
          <w:sz w:val="18"/>
        </w:rPr>
        <w:t xml:space="preserve">（未成年者のみ） </w:t>
      </w:r>
    </w:p>
    <w:p w14:paraId="17024577" w14:textId="164CE4D8" w:rsidR="00A32A87" w:rsidRPr="00BB7CD2" w:rsidRDefault="00A32A87" w:rsidP="00BC7D28">
      <w:pPr>
        <w:spacing w:after="326" w:line="259" w:lineRule="auto"/>
        <w:ind w:firstLineChars="700" w:firstLine="1960"/>
        <w:rPr>
          <w:rFonts w:ascii="Calibri" w:eastAsia="Calibri" w:hAnsi="Calibri" w:cs="Calibri"/>
          <w:color w:val="auto"/>
          <w:sz w:val="22"/>
        </w:rPr>
      </w:pPr>
      <w:r w:rsidRPr="00BB7CD2">
        <w:rPr>
          <w:rFonts w:ascii="ＭＳ ゴシック" w:eastAsia="ＭＳ ゴシック" w:hAnsi="ＭＳ ゴシック" w:cs="ＭＳ ゴシック"/>
          <w:color w:val="auto"/>
          <w:sz w:val="28"/>
          <w:u w:val="single" w:color="000000"/>
        </w:rPr>
        <w:t xml:space="preserve">保護者署名 </w:t>
      </w:r>
      <w:r w:rsidR="00BC7D28" w:rsidRPr="00BB7CD2">
        <w:rPr>
          <w:rFonts w:ascii="ＭＳ ゴシック" w:eastAsia="ＭＳ ゴシック" w:hAnsi="ＭＳ ゴシック" w:cs="ＭＳ ゴシック" w:hint="eastAsia"/>
          <w:color w:val="auto"/>
          <w:sz w:val="28"/>
          <w:u w:val="single" w:color="000000"/>
        </w:rPr>
        <w:t xml:space="preserve">　　　　　　　　　　　 　 </w:t>
      </w:r>
      <w:r w:rsidR="00BC7D28" w:rsidRPr="00BB7CD2">
        <w:rPr>
          <w:rFonts w:ascii="ＭＳ ゴシック" w:eastAsia="ＭＳ ゴシック" w:hAnsi="ＭＳ ゴシック" w:cs="ＭＳ ゴシック"/>
          <w:color w:val="auto"/>
          <w:sz w:val="28"/>
          <w:u w:val="single" w:color="000000"/>
        </w:rPr>
        <w:t xml:space="preserve"> </w:t>
      </w:r>
      <w:r w:rsidRPr="00BB7CD2">
        <w:rPr>
          <w:rFonts w:ascii="ＭＳ ゴシック" w:eastAsia="ＭＳ ゴシック" w:hAnsi="ＭＳ ゴシック" w:cs="ＭＳ ゴシック"/>
          <w:color w:val="auto"/>
          <w:sz w:val="28"/>
          <w:u w:val="single" w:color="000000"/>
        </w:rPr>
        <w:tab/>
      </w:r>
      <w:r w:rsidRPr="00BB7CD2">
        <w:rPr>
          <w:rFonts w:ascii="Century" w:eastAsia="Century" w:hAnsi="Century" w:cs="Century"/>
          <w:color w:val="auto"/>
          <w:sz w:val="28"/>
          <w:vertAlign w:val="subscript"/>
        </w:rPr>
        <w:t xml:space="preserve"> </w:t>
      </w:r>
    </w:p>
    <w:p w14:paraId="284F1BDC" w14:textId="7DEC9585" w:rsidR="009E2C6E" w:rsidRPr="00BB7CD2" w:rsidRDefault="009E2C6E" w:rsidP="009E2C6E">
      <w:pPr>
        <w:spacing w:after="22" w:line="259" w:lineRule="auto"/>
        <w:ind w:left="568" w:firstLine="0"/>
        <w:rPr>
          <w:color w:val="auto"/>
        </w:rPr>
      </w:pPr>
      <w:r w:rsidRPr="00BB7CD2">
        <w:rPr>
          <w:color w:val="auto"/>
        </w:rPr>
        <w:t xml:space="preserve"> </w:t>
      </w:r>
    </w:p>
    <w:p w14:paraId="02CEB2A7" w14:textId="5BE3C45F" w:rsidR="00BB7CD2" w:rsidRDefault="00BB7CD2" w:rsidP="009E2C6E">
      <w:pPr>
        <w:spacing w:after="22" w:line="259" w:lineRule="auto"/>
        <w:ind w:left="568" w:firstLine="0"/>
      </w:pPr>
    </w:p>
    <w:p w14:paraId="58CF5BC3" w14:textId="77777777" w:rsidR="00265EE7" w:rsidRDefault="00265EE7" w:rsidP="009E2C6E">
      <w:pPr>
        <w:spacing w:after="22" w:line="259" w:lineRule="auto"/>
        <w:ind w:left="568" w:firstLine="0"/>
      </w:pPr>
    </w:p>
    <w:p w14:paraId="6E104245" w14:textId="77777777" w:rsidR="00265EE7" w:rsidRDefault="00265EE7" w:rsidP="009E2C6E">
      <w:pPr>
        <w:spacing w:after="22" w:line="259" w:lineRule="auto"/>
        <w:ind w:left="568" w:firstLine="0"/>
      </w:pPr>
    </w:p>
    <w:p w14:paraId="0F02E38B" w14:textId="77777777" w:rsidR="00265EE7" w:rsidRDefault="00265EE7" w:rsidP="009E2C6E">
      <w:pPr>
        <w:spacing w:after="22" w:line="259" w:lineRule="auto"/>
        <w:ind w:left="568" w:firstLine="0"/>
      </w:pPr>
    </w:p>
    <w:p w14:paraId="39D501A8" w14:textId="77777777" w:rsidR="00265EE7" w:rsidRDefault="00265EE7" w:rsidP="009E2C6E">
      <w:pPr>
        <w:spacing w:after="22" w:line="259" w:lineRule="auto"/>
        <w:ind w:left="568" w:firstLine="0"/>
      </w:pPr>
    </w:p>
    <w:p w14:paraId="02A718AD" w14:textId="77777777" w:rsidR="00265EE7" w:rsidRDefault="00265EE7" w:rsidP="009E2C6E">
      <w:pPr>
        <w:spacing w:after="22" w:line="259" w:lineRule="auto"/>
        <w:ind w:left="568" w:firstLine="0"/>
      </w:pPr>
    </w:p>
    <w:p w14:paraId="0C21CCF8" w14:textId="77777777" w:rsidR="00265EE7" w:rsidRDefault="00265EE7" w:rsidP="009E2C6E">
      <w:pPr>
        <w:spacing w:after="22" w:line="259" w:lineRule="auto"/>
        <w:ind w:left="568" w:firstLine="0"/>
      </w:pPr>
    </w:p>
    <w:p w14:paraId="13FEE783" w14:textId="77777777" w:rsidR="00265EE7" w:rsidRDefault="00265EE7" w:rsidP="009E2C6E">
      <w:pPr>
        <w:spacing w:after="22" w:line="259" w:lineRule="auto"/>
        <w:ind w:left="568" w:firstLine="0"/>
      </w:pPr>
    </w:p>
    <w:p w14:paraId="007C2DF2" w14:textId="77777777" w:rsidR="00265EE7" w:rsidRDefault="00265EE7" w:rsidP="009E2C6E">
      <w:pPr>
        <w:spacing w:after="22" w:line="259" w:lineRule="auto"/>
        <w:ind w:left="568" w:firstLine="0"/>
      </w:pPr>
    </w:p>
    <w:p w14:paraId="60FD4CDF" w14:textId="77777777" w:rsidR="00265EE7" w:rsidRDefault="00265EE7" w:rsidP="009E2C6E">
      <w:pPr>
        <w:spacing w:after="22" w:line="259" w:lineRule="auto"/>
        <w:ind w:left="568" w:firstLine="0"/>
      </w:pPr>
    </w:p>
    <w:p w14:paraId="38BFB273" w14:textId="77777777" w:rsidR="00265EE7" w:rsidRDefault="00265EE7" w:rsidP="009E2C6E">
      <w:pPr>
        <w:spacing w:after="22" w:line="259" w:lineRule="auto"/>
        <w:ind w:left="568" w:firstLine="0"/>
      </w:pPr>
    </w:p>
    <w:p w14:paraId="4DB8721B" w14:textId="77777777" w:rsidR="00265EE7" w:rsidRDefault="00265EE7" w:rsidP="009E2C6E">
      <w:pPr>
        <w:spacing w:after="22" w:line="259" w:lineRule="auto"/>
        <w:ind w:left="568" w:firstLine="0"/>
      </w:pPr>
    </w:p>
    <w:p w14:paraId="73DD90D5" w14:textId="77777777" w:rsidR="00E4702C" w:rsidRDefault="00E4702C" w:rsidP="009E2C6E">
      <w:pPr>
        <w:spacing w:after="22" w:line="259" w:lineRule="auto"/>
        <w:ind w:left="568" w:firstLine="0"/>
      </w:pPr>
    </w:p>
    <w:p w14:paraId="1FE1FFB9" w14:textId="77777777" w:rsidR="00E4702C" w:rsidRDefault="00E4702C" w:rsidP="009E2C6E">
      <w:pPr>
        <w:spacing w:after="22" w:line="259" w:lineRule="auto"/>
        <w:ind w:left="568" w:firstLine="0"/>
      </w:pPr>
    </w:p>
    <w:p w14:paraId="3408908B" w14:textId="77777777" w:rsidR="00265EE7" w:rsidRDefault="00265EE7" w:rsidP="009E2C6E">
      <w:pPr>
        <w:spacing w:after="22" w:line="259" w:lineRule="auto"/>
        <w:ind w:left="568" w:firstLine="0"/>
      </w:pPr>
    </w:p>
    <w:p w14:paraId="361EBFEB" w14:textId="3FEA0020" w:rsidR="002466F9" w:rsidRDefault="002466F9" w:rsidP="003813AD">
      <w:pPr>
        <w:spacing w:after="22" w:line="259" w:lineRule="auto"/>
        <w:ind w:left="0" w:firstLine="0"/>
      </w:pPr>
    </w:p>
    <w:sectPr w:rsidR="002466F9">
      <w:pgSz w:w="11908" w:h="16840"/>
      <w:pgMar w:top="898" w:right="636" w:bottom="255" w:left="8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71AE" w14:textId="77777777" w:rsidR="00076C6A" w:rsidRDefault="00076C6A" w:rsidP="00E56482">
      <w:pPr>
        <w:spacing w:after="0" w:line="240" w:lineRule="auto"/>
      </w:pPr>
      <w:r>
        <w:separator/>
      </w:r>
    </w:p>
  </w:endnote>
  <w:endnote w:type="continuationSeparator" w:id="0">
    <w:p w14:paraId="76F59379" w14:textId="77777777" w:rsidR="00076C6A" w:rsidRDefault="00076C6A" w:rsidP="00E5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10FD" w14:textId="77777777" w:rsidR="00076C6A" w:rsidRDefault="00076C6A" w:rsidP="00E56482">
      <w:pPr>
        <w:spacing w:after="0" w:line="240" w:lineRule="auto"/>
      </w:pPr>
      <w:r>
        <w:separator/>
      </w:r>
    </w:p>
  </w:footnote>
  <w:footnote w:type="continuationSeparator" w:id="0">
    <w:p w14:paraId="5A0EBB3F" w14:textId="77777777" w:rsidR="00076C6A" w:rsidRDefault="00076C6A" w:rsidP="00E56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3171"/>
    <w:multiLevelType w:val="hybridMultilevel"/>
    <w:tmpl w:val="23A004CE"/>
    <w:lvl w:ilvl="0" w:tplc="64CEB58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1F05394"/>
    <w:multiLevelType w:val="hybridMultilevel"/>
    <w:tmpl w:val="5B22934E"/>
    <w:lvl w:ilvl="0" w:tplc="A328CD58">
      <w:start w:val="8"/>
      <w:numFmt w:val="decimalFullWidth"/>
      <w:lvlText w:val="%1"/>
      <w:lvlJc w:val="left"/>
      <w:pPr>
        <w:ind w:left="4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68B44D4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5407F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37EE09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84EA76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4D309C2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334CC7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016C63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849A7B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DBC63A1"/>
    <w:multiLevelType w:val="hybridMultilevel"/>
    <w:tmpl w:val="A43ACC0E"/>
    <w:lvl w:ilvl="0" w:tplc="BD82D966">
      <w:start w:val="15"/>
      <w:numFmt w:val="decimalFullWidth"/>
      <w:lvlText w:val="%1"/>
      <w:lvlJc w:val="left"/>
      <w:pPr>
        <w:ind w:left="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92FFDE">
      <w:start w:val="1"/>
      <w:numFmt w:val="decimalFullWidth"/>
      <w:lvlText w:val="%2）"/>
      <w:lvlJc w:val="left"/>
      <w:pPr>
        <w:ind w:left="9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8DCB398">
      <w:start w:val="1"/>
      <w:numFmt w:val="lowerRoman"/>
      <w:lvlText w:val="%3"/>
      <w:lvlJc w:val="left"/>
      <w:pPr>
        <w:ind w:left="1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D65AE0">
      <w:start w:val="1"/>
      <w:numFmt w:val="decimal"/>
      <w:lvlText w:val="%4"/>
      <w:lvlJc w:val="left"/>
      <w:pPr>
        <w:ind w:left="2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347CBC">
      <w:start w:val="1"/>
      <w:numFmt w:val="lowerLetter"/>
      <w:lvlText w:val="%5"/>
      <w:lvlJc w:val="left"/>
      <w:pPr>
        <w:ind w:left="3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D4C7F4">
      <w:start w:val="1"/>
      <w:numFmt w:val="lowerRoman"/>
      <w:lvlText w:val="%6"/>
      <w:lvlJc w:val="left"/>
      <w:pPr>
        <w:ind w:left="3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DA768E">
      <w:start w:val="1"/>
      <w:numFmt w:val="decimal"/>
      <w:lvlText w:val="%7"/>
      <w:lvlJc w:val="left"/>
      <w:pPr>
        <w:ind w:left="4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38E546">
      <w:start w:val="1"/>
      <w:numFmt w:val="lowerLetter"/>
      <w:lvlText w:val="%8"/>
      <w:lvlJc w:val="left"/>
      <w:pPr>
        <w:ind w:left="5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76E140">
      <w:start w:val="1"/>
      <w:numFmt w:val="lowerRoman"/>
      <w:lvlText w:val="%9"/>
      <w:lvlJc w:val="left"/>
      <w:pPr>
        <w:ind w:left="59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569B3"/>
    <w:multiLevelType w:val="hybridMultilevel"/>
    <w:tmpl w:val="801636D2"/>
    <w:lvl w:ilvl="0" w:tplc="04090001">
      <w:start w:val="1"/>
      <w:numFmt w:val="bullet"/>
      <w:lvlText w:val=""/>
      <w:lvlJc w:val="left"/>
      <w:pPr>
        <w:ind w:left="1008" w:hanging="440"/>
      </w:pPr>
      <w:rPr>
        <w:rFonts w:ascii="Wingdings" w:hAnsi="Wingdings" w:hint="default"/>
      </w:rPr>
    </w:lvl>
    <w:lvl w:ilvl="1" w:tplc="0409000B" w:tentative="1">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4" w15:restartNumberingAfterBreak="0">
    <w:nsid w:val="21D477AE"/>
    <w:multiLevelType w:val="hybridMultilevel"/>
    <w:tmpl w:val="427AB2FA"/>
    <w:lvl w:ilvl="0" w:tplc="92FC711A">
      <w:start w:val="1"/>
      <w:numFmt w:val="decimalEnclosedCircle"/>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7BAE058">
      <w:start w:val="1"/>
      <w:numFmt w:val="lowerLetter"/>
      <w:lvlText w:val="%2"/>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028546">
      <w:start w:val="1"/>
      <w:numFmt w:val="lowerRoman"/>
      <w:lvlText w:val="%3"/>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FC538E">
      <w:start w:val="1"/>
      <w:numFmt w:val="decimal"/>
      <w:lvlText w:val="%4"/>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86AB4">
      <w:start w:val="1"/>
      <w:numFmt w:val="lowerLetter"/>
      <w:lvlText w:val="%5"/>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D24702">
      <w:start w:val="1"/>
      <w:numFmt w:val="lowerRoman"/>
      <w:lvlText w:val="%6"/>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346A64">
      <w:start w:val="1"/>
      <w:numFmt w:val="decimal"/>
      <w:lvlText w:val="%7"/>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0C0DEA">
      <w:start w:val="1"/>
      <w:numFmt w:val="lowerLetter"/>
      <w:lvlText w:val="%8"/>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10E6890">
      <w:start w:val="1"/>
      <w:numFmt w:val="lowerRoman"/>
      <w:lvlText w:val="%9"/>
      <w:lvlJc w:val="left"/>
      <w:pPr>
        <w:ind w:left="6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39A0B9D"/>
    <w:multiLevelType w:val="hybridMultilevel"/>
    <w:tmpl w:val="DA1606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6E11B8A"/>
    <w:multiLevelType w:val="hybridMultilevel"/>
    <w:tmpl w:val="4A6C7FA4"/>
    <w:lvl w:ilvl="0" w:tplc="284676E8">
      <w:start w:val="1"/>
      <w:numFmt w:val="decimalFullWidth"/>
      <w:lvlText w:val="%1"/>
      <w:lvlJc w:val="left"/>
      <w:pPr>
        <w:ind w:left="7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AEE57E">
      <w:start w:val="1"/>
      <w:numFmt w:val="lowerLetter"/>
      <w:lvlText w:val="%2"/>
      <w:lvlJc w:val="left"/>
      <w:pPr>
        <w:ind w:left="1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E44D8A">
      <w:start w:val="1"/>
      <w:numFmt w:val="lowerRoman"/>
      <w:lvlText w:val="%3"/>
      <w:lvlJc w:val="left"/>
      <w:pPr>
        <w:ind w:left="1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A22380">
      <w:start w:val="1"/>
      <w:numFmt w:val="decimal"/>
      <w:lvlText w:val="%4"/>
      <w:lvlJc w:val="left"/>
      <w:pPr>
        <w:ind w:left="2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EA4014">
      <w:start w:val="1"/>
      <w:numFmt w:val="lowerLetter"/>
      <w:lvlText w:val="%5"/>
      <w:lvlJc w:val="left"/>
      <w:pPr>
        <w:ind w:left="34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64C6216">
      <w:start w:val="1"/>
      <w:numFmt w:val="lowerRoman"/>
      <w:lvlText w:val="%6"/>
      <w:lvlJc w:val="left"/>
      <w:pPr>
        <w:ind w:left="41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EA8A6FC">
      <w:start w:val="1"/>
      <w:numFmt w:val="decimal"/>
      <w:lvlText w:val="%7"/>
      <w:lvlJc w:val="left"/>
      <w:pPr>
        <w:ind w:left="4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6C45D0">
      <w:start w:val="1"/>
      <w:numFmt w:val="lowerLetter"/>
      <w:lvlText w:val="%8"/>
      <w:lvlJc w:val="left"/>
      <w:pPr>
        <w:ind w:left="55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B8DFDE">
      <w:start w:val="1"/>
      <w:numFmt w:val="lowerRoman"/>
      <w:lvlText w:val="%9"/>
      <w:lvlJc w:val="left"/>
      <w:pPr>
        <w:ind w:left="6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C2D2798"/>
    <w:multiLevelType w:val="hybridMultilevel"/>
    <w:tmpl w:val="7E503E5C"/>
    <w:lvl w:ilvl="0" w:tplc="DB7220AA">
      <w:start w:val="13"/>
      <w:numFmt w:val="decimal"/>
      <w:lvlText w:val="%1"/>
      <w:lvlJc w:val="left"/>
      <w:pPr>
        <w:ind w:left="4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F82D30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31644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1E70EF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2CEEC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B05A1F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9242943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01C04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23EED31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16cid:durableId="472989743">
    <w:abstractNumId w:val="6"/>
  </w:num>
  <w:num w:numId="2" w16cid:durableId="2036341414">
    <w:abstractNumId w:val="2"/>
  </w:num>
  <w:num w:numId="3" w16cid:durableId="269360113">
    <w:abstractNumId w:val="4"/>
  </w:num>
  <w:num w:numId="4" w16cid:durableId="444036947">
    <w:abstractNumId w:val="7"/>
  </w:num>
  <w:num w:numId="5" w16cid:durableId="1141465268">
    <w:abstractNumId w:val="1"/>
  </w:num>
  <w:num w:numId="6" w16cid:durableId="1475638894">
    <w:abstractNumId w:val="0"/>
  </w:num>
  <w:num w:numId="7" w16cid:durableId="1470440994">
    <w:abstractNumId w:val="3"/>
  </w:num>
  <w:num w:numId="8" w16cid:durableId="1944217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0D"/>
    <w:rsid w:val="00014490"/>
    <w:rsid w:val="000279AA"/>
    <w:rsid w:val="0003170E"/>
    <w:rsid w:val="000331A1"/>
    <w:rsid w:val="0005139E"/>
    <w:rsid w:val="0005721A"/>
    <w:rsid w:val="00076C6A"/>
    <w:rsid w:val="0008351B"/>
    <w:rsid w:val="000D1A82"/>
    <w:rsid w:val="000E38B2"/>
    <w:rsid w:val="000F6810"/>
    <w:rsid w:val="00104740"/>
    <w:rsid w:val="00104A07"/>
    <w:rsid w:val="001252A8"/>
    <w:rsid w:val="001271F1"/>
    <w:rsid w:val="00132FEC"/>
    <w:rsid w:val="00135576"/>
    <w:rsid w:val="00141EBB"/>
    <w:rsid w:val="001501C8"/>
    <w:rsid w:val="00152535"/>
    <w:rsid w:val="00155402"/>
    <w:rsid w:val="001A627B"/>
    <w:rsid w:val="001C12B7"/>
    <w:rsid w:val="001D38A6"/>
    <w:rsid w:val="001E2532"/>
    <w:rsid w:val="001E7F56"/>
    <w:rsid w:val="00212FF5"/>
    <w:rsid w:val="0021760D"/>
    <w:rsid w:val="0022371C"/>
    <w:rsid w:val="002273E0"/>
    <w:rsid w:val="002350C4"/>
    <w:rsid w:val="002466F9"/>
    <w:rsid w:val="00265EE7"/>
    <w:rsid w:val="002738B0"/>
    <w:rsid w:val="002A56A6"/>
    <w:rsid w:val="00313DA0"/>
    <w:rsid w:val="00351296"/>
    <w:rsid w:val="003813AD"/>
    <w:rsid w:val="00383572"/>
    <w:rsid w:val="00385C72"/>
    <w:rsid w:val="003871CE"/>
    <w:rsid w:val="003D470B"/>
    <w:rsid w:val="004450A8"/>
    <w:rsid w:val="00446A53"/>
    <w:rsid w:val="00453E44"/>
    <w:rsid w:val="004A7C16"/>
    <w:rsid w:val="004B5C13"/>
    <w:rsid w:val="004D4C3F"/>
    <w:rsid w:val="004D4E3E"/>
    <w:rsid w:val="00507E9E"/>
    <w:rsid w:val="0054448A"/>
    <w:rsid w:val="005523DE"/>
    <w:rsid w:val="0057180F"/>
    <w:rsid w:val="00575E43"/>
    <w:rsid w:val="00584743"/>
    <w:rsid w:val="005F1717"/>
    <w:rsid w:val="006233EE"/>
    <w:rsid w:val="0062347C"/>
    <w:rsid w:val="0068561C"/>
    <w:rsid w:val="006B7B57"/>
    <w:rsid w:val="006D7838"/>
    <w:rsid w:val="006F608C"/>
    <w:rsid w:val="00700507"/>
    <w:rsid w:val="0072645F"/>
    <w:rsid w:val="007467C6"/>
    <w:rsid w:val="00790971"/>
    <w:rsid w:val="00790D16"/>
    <w:rsid w:val="007C0108"/>
    <w:rsid w:val="00805851"/>
    <w:rsid w:val="008267FF"/>
    <w:rsid w:val="0084550A"/>
    <w:rsid w:val="00862B9F"/>
    <w:rsid w:val="008653BB"/>
    <w:rsid w:val="00872CE9"/>
    <w:rsid w:val="00876669"/>
    <w:rsid w:val="0088770F"/>
    <w:rsid w:val="00892A3E"/>
    <w:rsid w:val="008A7D62"/>
    <w:rsid w:val="008A7E11"/>
    <w:rsid w:val="008B533C"/>
    <w:rsid w:val="008C7439"/>
    <w:rsid w:val="008D2B39"/>
    <w:rsid w:val="008E032D"/>
    <w:rsid w:val="00901FB4"/>
    <w:rsid w:val="009347C1"/>
    <w:rsid w:val="00952E8F"/>
    <w:rsid w:val="00964DB4"/>
    <w:rsid w:val="009813D6"/>
    <w:rsid w:val="009A2885"/>
    <w:rsid w:val="009C432B"/>
    <w:rsid w:val="009E2C6E"/>
    <w:rsid w:val="009F34C7"/>
    <w:rsid w:val="00A12247"/>
    <w:rsid w:val="00A32A87"/>
    <w:rsid w:val="00A4341B"/>
    <w:rsid w:val="00A56902"/>
    <w:rsid w:val="00A73F89"/>
    <w:rsid w:val="00A90C35"/>
    <w:rsid w:val="00AA636B"/>
    <w:rsid w:val="00AB6CAC"/>
    <w:rsid w:val="00AD5113"/>
    <w:rsid w:val="00AD7AC1"/>
    <w:rsid w:val="00AE316F"/>
    <w:rsid w:val="00AE5EBA"/>
    <w:rsid w:val="00B26F20"/>
    <w:rsid w:val="00B45BCF"/>
    <w:rsid w:val="00B61434"/>
    <w:rsid w:val="00B61E0B"/>
    <w:rsid w:val="00B658E6"/>
    <w:rsid w:val="00BA4D5D"/>
    <w:rsid w:val="00BB7CD2"/>
    <w:rsid w:val="00BC7D28"/>
    <w:rsid w:val="00C66CB9"/>
    <w:rsid w:val="00C71167"/>
    <w:rsid w:val="00C75000"/>
    <w:rsid w:val="00CB1CE3"/>
    <w:rsid w:val="00D16C73"/>
    <w:rsid w:val="00D24875"/>
    <w:rsid w:val="00D51F6B"/>
    <w:rsid w:val="00D739EB"/>
    <w:rsid w:val="00D846E6"/>
    <w:rsid w:val="00DA780C"/>
    <w:rsid w:val="00DB7271"/>
    <w:rsid w:val="00DC1E0A"/>
    <w:rsid w:val="00DE4C2B"/>
    <w:rsid w:val="00DE4E1F"/>
    <w:rsid w:val="00E125F4"/>
    <w:rsid w:val="00E26A30"/>
    <w:rsid w:val="00E272ED"/>
    <w:rsid w:val="00E34591"/>
    <w:rsid w:val="00E41AE6"/>
    <w:rsid w:val="00E4702C"/>
    <w:rsid w:val="00E56482"/>
    <w:rsid w:val="00E65047"/>
    <w:rsid w:val="00EC5686"/>
    <w:rsid w:val="00EE763B"/>
    <w:rsid w:val="00EF5DB0"/>
    <w:rsid w:val="00F33539"/>
    <w:rsid w:val="00F55D33"/>
    <w:rsid w:val="00FA784C"/>
    <w:rsid w:val="00FB53C4"/>
    <w:rsid w:val="00FB7093"/>
    <w:rsid w:val="00FC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4EAAA"/>
  <w15:docId w15:val="{1A4B0D82-F68B-47DE-B701-24521AD4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 w:line="269" w:lineRule="auto"/>
      <w:ind w:left="22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482"/>
    <w:pPr>
      <w:tabs>
        <w:tab w:val="center" w:pos="4252"/>
        <w:tab w:val="right" w:pos="8504"/>
      </w:tabs>
      <w:snapToGrid w:val="0"/>
    </w:pPr>
  </w:style>
  <w:style w:type="character" w:customStyle="1" w:styleId="a4">
    <w:name w:val="ヘッダー (文字)"/>
    <w:basedOn w:val="a0"/>
    <w:link w:val="a3"/>
    <w:uiPriority w:val="99"/>
    <w:rsid w:val="00E56482"/>
    <w:rPr>
      <w:rFonts w:ascii="ＭＳ 明朝" w:eastAsia="ＭＳ 明朝" w:hAnsi="ＭＳ 明朝" w:cs="ＭＳ 明朝"/>
      <w:color w:val="000000"/>
    </w:rPr>
  </w:style>
  <w:style w:type="paragraph" w:styleId="a5">
    <w:name w:val="footer"/>
    <w:basedOn w:val="a"/>
    <w:link w:val="a6"/>
    <w:uiPriority w:val="99"/>
    <w:unhideWhenUsed/>
    <w:rsid w:val="00E56482"/>
    <w:pPr>
      <w:tabs>
        <w:tab w:val="center" w:pos="4252"/>
        <w:tab w:val="right" w:pos="8504"/>
      </w:tabs>
      <w:snapToGrid w:val="0"/>
    </w:pPr>
  </w:style>
  <w:style w:type="character" w:customStyle="1" w:styleId="a6">
    <w:name w:val="フッター (文字)"/>
    <w:basedOn w:val="a0"/>
    <w:link w:val="a5"/>
    <w:uiPriority w:val="99"/>
    <w:rsid w:val="00E56482"/>
    <w:rPr>
      <w:rFonts w:ascii="ＭＳ 明朝" w:eastAsia="ＭＳ 明朝" w:hAnsi="ＭＳ 明朝" w:cs="ＭＳ 明朝"/>
      <w:color w:val="000000"/>
    </w:rPr>
  </w:style>
  <w:style w:type="character" w:styleId="a7">
    <w:name w:val="Hyperlink"/>
    <w:basedOn w:val="a0"/>
    <w:uiPriority w:val="99"/>
    <w:unhideWhenUsed/>
    <w:rsid w:val="00AE316F"/>
    <w:rPr>
      <w:color w:val="0563C1" w:themeColor="hyperlink"/>
      <w:u w:val="single"/>
    </w:rPr>
  </w:style>
  <w:style w:type="character" w:styleId="a8">
    <w:name w:val="Unresolved Mention"/>
    <w:basedOn w:val="a0"/>
    <w:uiPriority w:val="99"/>
    <w:semiHidden/>
    <w:unhideWhenUsed/>
    <w:rsid w:val="00AE316F"/>
    <w:rPr>
      <w:color w:val="605E5C"/>
      <w:shd w:val="clear" w:color="auto" w:fill="E1DFDD"/>
    </w:rPr>
  </w:style>
  <w:style w:type="paragraph" w:styleId="a9">
    <w:name w:val="List Paragraph"/>
    <w:basedOn w:val="a"/>
    <w:uiPriority w:val="34"/>
    <w:qFormat/>
    <w:rsid w:val="00BB7CD2"/>
    <w:pPr>
      <w:ind w:leftChars="400" w:left="840"/>
    </w:pPr>
  </w:style>
  <w:style w:type="character" w:styleId="aa">
    <w:name w:val="FollowedHyperlink"/>
    <w:basedOn w:val="a0"/>
    <w:uiPriority w:val="99"/>
    <w:semiHidden/>
    <w:unhideWhenUsed/>
    <w:rsid w:val="00DA7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s.formzu.net/dist/S811413248/" TargetMode="External"/><Relationship Id="rId3" Type="http://schemas.openxmlformats.org/officeDocument/2006/relationships/settings" Target="settings.xml"/><Relationship Id="rId7" Type="http://schemas.openxmlformats.org/officeDocument/2006/relationships/hyperlink" Target="https://www.j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９８年度総体実施要項　各学校あて文書</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９８年度総体実施要項　各学校あて文書</dc:title>
  <dc:subject/>
  <dc:creator>NEC-PCuser</dc:creator>
  <cp:keywords/>
  <cp:lastModifiedBy>邦昭 島田</cp:lastModifiedBy>
  <cp:revision>2</cp:revision>
  <cp:lastPrinted>2023-08-10T14:45:00Z</cp:lastPrinted>
  <dcterms:created xsi:type="dcterms:W3CDTF">2023-10-01T12:32:00Z</dcterms:created>
  <dcterms:modified xsi:type="dcterms:W3CDTF">2023-10-01T12:32:00Z</dcterms:modified>
</cp:coreProperties>
</file>